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156" w:rsidRDefault="00ED1DB0">
      <w:hyperlink r:id="rId4" w:history="1">
        <w:r w:rsidRPr="00FC1926">
          <w:rPr>
            <w:rStyle w:val="a3"/>
          </w:rPr>
          <w:t>https://obrnadzor.gov</w:t>
        </w:r>
        <w:bookmarkStart w:id="0" w:name="_GoBack"/>
        <w:bookmarkEnd w:id="0"/>
        <w:r w:rsidRPr="00FC1926">
          <w:rPr>
            <w:rStyle w:val="a3"/>
          </w:rPr>
          <w:t>.</w:t>
        </w:r>
        <w:r w:rsidRPr="00FC1926">
          <w:rPr>
            <w:rStyle w:val="a3"/>
          </w:rPr>
          <w:t>ru/gia/gia-9/itogovoe-sobesedovanie-po-russkomu-yazyku/</w:t>
        </w:r>
      </w:hyperlink>
    </w:p>
    <w:p w:rsidR="00ED1DB0" w:rsidRDefault="00ED1DB0"/>
    <w:sectPr w:rsidR="00ED1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BD1"/>
    <w:rsid w:val="00D13BD1"/>
    <w:rsid w:val="00D40156"/>
    <w:rsid w:val="00ED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525EF"/>
  <w15:chartTrackingRefBased/>
  <w15:docId w15:val="{43F0F36D-DFF2-424A-BFEF-EF060CC4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1DB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D1D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brnadzor.gov.ru/gia/gia-9/itogovoe-sobesedovanie-po-russkomu-yazyk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ermakov.crazyjam@yandex.ru</dc:creator>
  <cp:keywords/>
  <dc:description/>
  <cp:lastModifiedBy>ermakov.crazyjam@yandex.ru</cp:lastModifiedBy>
  <cp:revision>3</cp:revision>
  <dcterms:created xsi:type="dcterms:W3CDTF">2025-11-29T16:13:00Z</dcterms:created>
  <dcterms:modified xsi:type="dcterms:W3CDTF">2025-11-29T16:13:00Z</dcterms:modified>
</cp:coreProperties>
</file>