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24" w:rsidRDefault="004A4925" w:rsidP="00BD10D3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743046" cy="9273540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 план овз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445" cy="92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925" w:rsidRDefault="004A4925" w:rsidP="00C714E6">
      <w:pPr>
        <w:jc w:val="center"/>
        <w:rPr>
          <w:b/>
          <w:sz w:val="24"/>
          <w:szCs w:val="24"/>
          <w:lang w:val="ru-RU"/>
        </w:rPr>
      </w:pPr>
    </w:p>
    <w:p w:rsidR="00FB5124" w:rsidRPr="00C714E6" w:rsidRDefault="00C714E6" w:rsidP="00C714E6">
      <w:pPr>
        <w:jc w:val="center"/>
        <w:rPr>
          <w:rFonts w:cs="Calibri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C714E6">
        <w:rPr>
          <w:b/>
          <w:sz w:val="24"/>
          <w:szCs w:val="24"/>
          <w:lang w:val="ru-RU"/>
        </w:rPr>
        <w:lastRenderedPageBreak/>
        <w:t>Пояснительная записка</w:t>
      </w:r>
    </w:p>
    <w:p w:rsidR="004A4925" w:rsidRDefault="00C714E6" w:rsidP="004A4925">
      <w:pPr>
        <w:spacing w:before="0" w:beforeAutospacing="0" w:after="289" w:afterAutospacing="0"/>
        <w:ind w:left="-5" w:right="54" w:firstLine="71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Учебный план </w:t>
      </w:r>
      <w:r w:rsidR="0014734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адаптированной 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основной образовательной программы основного общего образования (далее – учебный план) обеспечивает реализацию требований ФГОС ООО, утвержденного приказом Министерства просвещения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 </w:t>
      </w:r>
    </w:p>
    <w:p w:rsidR="00C714E6" w:rsidRPr="004A4925" w:rsidRDefault="00C714E6" w:rsidP="004A4925">
      <w:pPr>
        <w:spacing w:before="0" w:beforeAutospacing="0" w:after="289" w:afterAutospacing="0"/>
        <w:ind w:left="-5" w:right="54" w:firstLine="71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spellStart"/>
      <w:r w:rsidRPr="00C714E6">
        <w:rPr>
          <w:rFonts w:ascii="Times New Roman" w:eastAsia="Times New Roman" w:hAnsi="Times New Roman" w:cs="Times New Roman"/>
          <w:color w:val="000000"/>
          <w:sz w:val="24"/>
        </w:rPr>
        <w:t>Учебный</w:t>
      </w:r>
      <w:proofErr w:type="spellEnd"/>
      <w:r w:rsidRPr="00C714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C714E6">
        <w:rPr>
          <w:rFonts w:ascii="Times New Roman" w:eastAsia="Times New Roman" w:hAnsi="Times New Roman" w:cs="Times New Roman"/>
          <w:color w:val="000000"/>
          <w:sz w:val="24"/>
        </w:rPr>
        <w:t>план</w:t>
      </w:r>
      <w:proofErr w:type="spellEnd"/>
      <w:r w:rsidRPr="00C714E6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C714E6" w:rsidRPr="00C714E6" w:rsidRDefault="00C714E6" w:rsidP="004A4925">
      <w:pPr>
        <w:numPr>
          <w:ilvl w:val="0"/>
          <w:numId w:val="7"/>
        </w:numPr>
        <w:spacing w:before="0" w:beforeAutospacing="0" w:after="0" w:afterAutospacing="0" w:line="268" w:lineRule="auto"/>
        <w:ind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фиксирует максимальный объем учебной нагрузки обучающихся; </w:t>
      </w:r>
    </w:p>
    <w:p w:rsidR="00C714E6" w:rsidRPr="00C714E6" w:rsidRDefault="00C714E6" w:rsidP="004A4925">
      <w:pPr>
        <w:numPr>
          <w:ilvl w:val="0"/>
          <w:numId w:val="7"/>
        </w:numPr>
        <w:spacing w:before="0" w:beforeAutospacing="0" w:after="33" w:afterAutospacing="0" w:line="268" w:lineRule="auto"/>
        <w:ind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определяет и регламентирует перечень учебных предметов, курсов и время, отводимое на их освоение и организацию; </w:t>
      </w:r>
    </w:p>
    <w:p w:rsidR="00C714E6" w:rsidRPr="00C714E6" w:rsidRDefault="00C714E6" w:rsidP="004A4925">
      <w:pPr>
        <w:numPr>
          <w:ilvl w:val="0"/>
          <w:numId w:val="7"/>
        </w:numPr>
        <w:spacing w:before="0" w:beforeAutospacing="0" w:after="202" w:afterAutospacing="0" w:line="268" w:lineRule="auto"/>
        <w:ind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распределяет учебные предметы, курсы, модули по классам и учебным годам. </w:t>
      </w:r>
    </w:p>
    <w:p w:rsidR="004A4925" w:rsidRDefault="00C714E6" w:rsidP="004A4925">
      <w:pPr>
        <w:spacing w:before="0" w:beforeAutospacing="0" w:after="246" w:afterAutospacing="0"/>
        <w:ind w:left="-5" w:right="54" w:firstLine="714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Учебный план состоит из двух частей: обязательной части и части, формируемой участниками образовательных отношений. </w:t>
      </w:r>
    </w:p>
    <w:p w:rsidR="00C714E6" w:rsidRPr="00C714E6" w:rsidRDefault="00C714E6" w:rsidP="004A4925">
      <w:pPr>
        <w:spacing w:before="0" w:beforeAutospacing="0" w:after="246" w:afterAutospacing="0"/>
        <w:ind w:left="-5" w:right="54" w:firstLine="714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</w:t>
      </w:r>
      <w:r w:rsidR="0014734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адаптированную основную 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C714E6" w:rsidRPr="00C714E6" w:rsidRDefault="00C714E6" w:rsidP="004A4925">
      <w:pPr>
        <w:spacing w:before="0" w:beforeAutospacing="0" w:after="246" w:afterAutospacing="0"/>
        <w:ind w:left="-5" w:right="54" w:firstLine="714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</w:t>
      </w:r>
      <w:r w:rsidR="0090071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включает коррекционно-развивающие курсы, необходимые для корректировки речи, письма обучающихся данного класса.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:rsidR="00C714E6" w:rsidRPr="00C714E6" w:rsidRDefault="00C714E6" w:rsidP="004A4925">
      <w:pPr>
        <w:spacing w:before="0" w:beforeAutospacing="0" w:after="292" w:afterAutospacing="0"/>
        <w:ind w:left="-5" w:right="54" w:firstLine="714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Учебный план предусматривает пятилетний нормативный срок освоения </w:t>
      </w:r>
      <w:r w:rsidR="0014734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адаптированной основной 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образовательной программы основного общего образования. Продолжительность учебного года на уровне основного общего образования составляет 34 недели. </w:t>
      </w:r>
    </w:p>
    <w:p w:rsidR="00C714E6" w:rsidRPr="00C714E6" w:rsidRDefault="00C714E6" w:rsidP="004A4925">
      <w:pPr>
        <w:spacing w:before="0" w:beforeAutospacing="0" w:after="246" w:afterAutospacing="0"/>
        <w:ind w:left="-5" w:right="54" w:firstLine="714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МБОУ СОШ № 1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 </w:t>
      </w:r>
    </w:p>
    <w:p w:rsidR="00C714E6" w:rsidRDefault="00C714E6" w:rsidP="004A4925">
      <w:pPr>
        <w:spacing w:before="0" w:beforeAutospacing="0" w:after="246" w:afterAutospacing="0"/>
        <w:ind w:left="-5" w:right="54" w:firstLine="714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Объем максимально допустимой образовательной нагрузки в течение дня в 5–6-х классах не превышает шести уроков, в 7–9-х классах – семи уроков. </w:t>
      </w:r>
    </w:p>
    <w:p w:rsidR="0014734F" w:rsidRPr="00C714E6" w:rsidRDefault="0014734F" w:rsidP="004A4925">
      <w:pPr>
        <w:spacing w:before="0" w:beforeAutospacing="0" w:after="246" w:afterAutospacing="0"/>
        <w:ind w:left="-5" w:right="54" w:firstLine="714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Обучение проводится только в 1 смену.</w:t>
      </w:r>
    </w:p>
    <w:p w:rsidR="00C714E6" w:rsidRPr="00C714E6" w:rsidRDefault="00C714E6" w:rsidP="004A4925">
      <w:pPr>
        <w:spacing w:before="0" w:beforeAutospacing="0" w:after="288" w:afterAutospacing="0"/>
        <w:ind w:left="-5" w:right="54" w:firstLine="714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 </w:t>
      </w:r>
    </w:p>
    <w:p w:rsidR="00C714E6" w:rsidRPr="00C714E6" w:rsidRDefault="00C714E6" w:rsidP="004A4925">
      <w:pPr>
        <w:numPr>
          <w:ilvl w:val="0"/>
          <w:numId w:val="9"/>
        </w:numPr>
        <w:spacing w:before="0" w:beforeAutospacing="0" w:after="0" w:afterAutospacing="0" w:line="268" w:lineRule="auto"/>
        <w:ind w:right="2725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5-х классах – 29 часов в неделю; – 6-х классах – 30 часов в неделю; – </w:t>
      </w:r>
      <w:r w:rsidR="004A492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7-х классах – 32 часа в неделю; </w:t>
      </w:r>
    </w:p>
    <w:p w:rsidR="00C714E6" w:rsidRPr="00C714E6" w:rsidRDefault="00C714E6" w:rsidP="004A4925">
      <w:pPr>
        <w:numPr>
          <w:ilvl w:val="0"/>
          <w:numId w:val="9"/>
        </w:numPr>
        <w:spacing w:before="0" w:beforeAutospacing="0" w:after="294" w:afterAutospacing="0" w:line="268" w:lineRule="auto"/>
        <w:ind w:right="2725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8–9-х классах – 33 часа в неделю. </w:t>
      </w:r>
    </w:p>
    <w:p w:rsidR="00C714E6" w:rsidRPr="00C714E6" w:rsidRDefault="00C714E6" w:rsidP="004A4925">
      <w:pPr>
        <w:spacing w:before="0" w:beforeAutospacing="0" w:after="295" w:afterAutospacing="0"/>
        <w:ind w:left="-5" w:right="54" w:firstLine="714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Общее количество часов учебных занятий за пять лет составляет 5338 часов. </w:t>
      </w:r>
    </w:p>
    <w:p w:rsidR="00C714E6" w:rsidRPr="00C714E6" w:rsidRDefault="00C714E6" w:rsidP="004A4925">
      <w:pPr>
        <w:spacing w:before="0" w:beforeAutospacing="0" w:after="246" w:afterAutospacing="0" w:line="268" w:lineRule="auto"/>
        <w:ind w:left="-5" w:right="54" w:firstLine="714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обучающихся. </w:t>
      </w:r>
    </w:p>
    <w:p w:rsidR="00C714E6" w:rsidRPr="00C714E6" w:rsidRDefault="00C714E6" w:rsidP="004A4925">
      <w:pPr>
        <w:spacing w:before="0" w:beforeAutospacing="0" w:after="246" w:afterAutospacing="0" w:line="268" w:lineRule="auto"/>
        <w:ind w:left="-5" w:right="54" w:firstLine="714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 xml:space="preserve">Учебный план определяет формы промежуточной аттестации в соответствии с положением о текущем контроле и промежуточной аттестации МБОУ СОШ № 1. </w:t>
      </w:r>
    </w:p>
    <w:p w:rsidR="00C714E6" w:rsidRPr="00C714E6" w:rsidRDefault="00C714E6" w:rsidP="004A4925">
      <w:pPr>
        <w:spacing w:before="0" w:beforeAutospacing="0" w:after="0" w:afterAutospacing="0" w:line="268" w:lineRule="auto"/>
        <w:ind w:left="-5" w:right="54" w:firstLine="714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 и календарным учебным графиком основного общего образования. Формы промежуточной аттестации учебных предметов, учебных и внеурочных курсов представлены в таблице.</w:t>
      </w:r>
      <w:r w:rsidR="00274A3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Это ВПР в 5-8 классах. </w:t>
      </w:r>
      <w:r w:rsidR="00DE52A8">
        <w:rPr>
          <w:rFonts w:ascii="Times New Roman" w:eastAsia="Times New Roman" w:hAnsi="Times New Roman" w:cs="Times New Roman"/>
          <w:color w:val="000000"/>
          <w:sz w:val="24"/>
          <w:lang w:val="ru-RU"/>
        </w:rPr>
        <w:t>Е</w:t>
      </w:r>
      <w:r w:rsidR="00274A36">
        <w:rPr>
          <w:rFonts w:ascii="Times New Roman" w:eastAsia="Times New Roman" w:hAnsi="Times New Roman" w:cs="Times New Roman"/>
          <w:color w:val="000000"/>
          <w:sz w:val="24"/>
          <w:lang w:val="ru-RU"/>
        </w:rPr>
        <w:t>сли не пишут ВПР</w:t>
      </w:r>
      <w:r w:rsidR="00DE52A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по предмету</w:t>
      </w:r>
      <w:r w:rsidR="00274A36">
        <w:rPr>
          <w:rFonts w:ascii="Times New Roman" w:eastAsia="Times New Roman" w:hAnsi="Times New Roman" w:cs="Times New Roman"/>
          <w:color w:val="000000"/>
          <w:sz w:val="24"/>
          <w:lang w:val="ru-RU"/>
        </w:rPr>
        <w:t>, то контрольная работа или другая форма.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:rsidR="00602023" w:rsidRPr="00BA0AC5" w:rsidRDefault="00602023" w:rsidP="004A4925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9180" w:type="dxa"/>
        <w:tblInd w:w="-173" w:type="dxa"/>
        <w:tblCellMar>
          <w:top w:w="76" w:type="dxa"/>
          <w:left w:w="14" w:type="dxa"/>
          <w:right w:w="34" w:type="dxa"/>
        </w:tblCellMar>
        <w:tblLook w:val="04A0" w:firstRow="1" w:lastRow="0" w:firstColumn="1" w:lastColumn="0" w:noHBand="0" w:noVBand="1"/>
      </w:tblPr>
      <w:tblGrid>
        <w:gridCol w:w="3051"/>
        <w:gridCol w:w="936"/>
        <w:gridCol w:w="5193"/>
      </w:tblGrid>
      <w:tr w:rsidR="00C714E6" w:rsidRPr="00274A36" w:rsidTr="00274A36">
        <w:trPr>
          <w:trHeight w:val="319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274A36" w:rsidRDefault="00C714E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74A3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Предметы, курсы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274A36" w:rsidRDefault="00C714E6" w:rsidP="00C714E6">
            <w:pPr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74A3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Классы 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274A36" w:rsidRDefault="00C714E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74A3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Формы промежуточной аттестации </w:t>
            </w:r>
          </w:p>
        </w:tc>
      </w:tr>
      <w:tr w:rsidR="00C714E6" w:rsidRPr="00C714E6" w:rsidTr="00274A36">
        <w:trPr>
          <w:trHeight w:val="44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6643D6" w:rsidRDefault="006643D6" w:rsidP="00C714E6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Русский язык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6643D6" w:rsidP="0054042E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C714E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714E6" w:rsidRPr="00DA4D77" w:rsidTr="00274A36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4E6" w:rsidRPr="00C714E6" w:rsidRDefault="00C714E6" w:rsidP="00C714E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DE52A8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6643D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274A36" w:rsidP="00C714E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контрольная работа</w:t>
            </w:r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E52A8" w:rsidRPr="00C714E6" w:rsidTr="00DE52A8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DE52A8" w:rsidRDefault="00DE52A8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E52A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E52A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Английский</w:t>
            </w:r>
            <w:proofErr w:type="spellEnd"/>
            <w:r w:rsidRPr="00DE52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E52A8"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</w:t>
            </w:r>
            <w:proofErr w:type="spellEnd"/>
            <w:r w:rsidRPr="00DE52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6643D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DE52A8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онтрольная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4042E" w:rsidRPr="00C714E6" w:rsidTr="00274A36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042E" w:rsidRDefault="0054042E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Математика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042E" w:rsidRDefault="00DE52A8" w:rsidP="006643D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5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042E" w:rsidRPr="0054042E" w:rsidRDefault="006643D6" w:rsidP="00C714E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</w:tr>
      <w:tr w:rsidR="00C714E6" w:rsidRPr="00C714E6" w:rsidTr="00274A36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4E6" w:rsidRPr="00C714E6" w:rsidRDefault="00274A3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</w:t>
            </w:r>
            <w:proofErr w:type="spellEnd"/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6643D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274A36" w:rsidRDefault="006643D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</w:t>
            </w:r>
            <w:r w:rsidR="00274A3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онтрольная работа</w:t>
            </w:r>
          </w:p>
        </w:tc>
      </w:tr>
      <w:tr w:rsidR="00DF1981" w:rsidRPr="00C714E6" w:rsidTr="004B787A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C714E6" w:rsidRDefault="00DF1981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274A36" w:rsidRDefault="00DF1981" w:rsidP="006643D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274A36" w:rsidRDefault="006643D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</w:t>
            </w:r>
            <w:r w:rsidR="00DF198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онтрольная работа</w:t>
            </w:r>
          </w:p>
        </w:tc>
      </w:tr>
      <w:tr w:rsidR="00274A36" w:rsidRPr="00C714E6" w:rsidTr="00274A36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14734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274A36" w:rsidRDefault="0014734F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</w:t>
            </w:r>
            <w:r w:rsidR="00274A3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онтрольная работа</w:t>
            </w:r>
          </w:p>
        </w:tc>
      </w:tr>
      <w:tr w:rsidR="00274A36" w:rsidRPr="00C714E6" w:rsidTr="00274A36">
        <w:trPr>
          <w:trHeight w:val="439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ИЗО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14734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74A36" w:rsidRPr="00C714E6" w:rsidTr="00274A36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14734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74A36" w:rsidRPr="00C714E6" w:rsidTr="00274A36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14734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изделий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74A36" w:rsidRPr="00C714E6" w:rsidTr="00274A36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14734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Сдача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нормативов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F7377A" w:rsidRDefault="00F7377A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  <w:sectPr w:rsidR="00F7377A" w:rsidSect="006E47C4">
          <w:pgSz w:w="11907" w:h="16839"/>
          <w:pgMar w:top="720" w:right="720" w:bottom="720" w:left="720" w:header="720" w:footer="720" w:gutter="0"/>
          <w:cols w:space="720"/>
          <w:docGrid w:linePitch="299"/>
        </w:sectPr>
      </w:pPr>
    </w:p>
    <w:p w:rsidR="00602023" w:rsidRDefault="00801E87" w:rsidP="00C714E6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A0AC5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Учебный план основного общего образования</w:t>
      </w:r>
      <w:r w:rsidR="00824C4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для обучающихся с ОВЗ</w:t>
      </w:r>
      <w:r w:rsidR="00C714E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F041E3">
        <w:rPr>
          <w:rFonts w:cstheme="minorHAnsi"/>
          <w:b/>
          <w:bCs/>
          <w:color w:val="000000"/>
          <w:sz w:val="24"/>
          <w:szCs w:val="24"/>
          <w:lang w:val="ru-RU"/>
        </w:rPr>
        <w:t>– пятидневная неделя</w:t>
      </w:r>
    </w:p>
    <w:tbl>
      <w:tblPr>
        <w:tblW w:w="110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9"/>
        <w:gridCol w:w="1632"/>
        <w:gridCol w:w="1277"/>
        <w:gridCol w:w="1418"/>
        <w:gridCol w:w="1417"/>
        <w:gridCol w:w="1134"/>
        <w:gridCol w:w="1276"/>
        <w:gridCol w:w="995"/>
        <w:gridCol w:w="283"/>
      </w:tblGrid>
      <w:tr w:rsidR="00F7377A" w:rsidRPr="006E47C4" w:rsidTr="005C6116">
        <w:trPr>
          <w:gridAfter w:val="1"/>
          <w:wAfter w:w="283" w:type="dxa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7A" w:rsidRPr="00AE7E6B" w:rsidRDefault="00F7377A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Предметные области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7A" w:rsidRPr="00AE7E6B" w:rsidRDefault="00F7377A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Учебные предметы классы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7A" w:rsidRPr="00AE7E6B" w:rsidRDefault="00F7377A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Количество часов в неделю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855B03" w:rsidRDefault="00400526" w:rsidP="00824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55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855B03" w:rsidRDefault="00400526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/>
              </w:rPr>
            </w:pPr>
            <w:r w:rsidRPr="004005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</w:t>
            </w:r>
          </w:p>
        </w:tc>
      </w:tr>
      <w:tr w:rsidR="00F7377A" w:rsidRPr="006E47C4" w:rsidTr="005C6116">
        <w:trPr>
          <w:gridAfter w:val="1"/>
          <w:wAfter w:w="283" w:type="dxa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7377A" w:rsidRPr="00CA5FE5" w:rsidRDefault="00F7377A" w:rsidP="00AE7E6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A5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 и литература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92182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218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92182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C5BE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526" w:rsidRPr="00AE7E6B" w:rsidRDefault="00400526" w:rsidP="001C5BE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Литература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92182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218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92182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218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26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Иностранные языки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Иностранный язык (англ.)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Математика и информатика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26" w:rsidRPr="00AE7E6B" w:rsidRDefault="00400526" w:rsidP="001C5BE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Алгебра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FA0A7F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FA0A7F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Геометрия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FA0A7F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FA0A7F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526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Вероятность и статистика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FA0A7F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FA0A7F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526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FA0A7F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FA0A7F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526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526" w:rsidRPr="00AE7E6B" w:rsidRDefault="00400526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Общественно-научные предметы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97B68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526" w:rsidRPr="00A97B68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Обществознание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Естественно-</w:t>
            </w:r>
          </w:p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научные предметы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134F12" w:rsidRDefault="00400526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134F12" w:rsidRDefault="00400526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B045A4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Химия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134F12" w:rsidRDefault="00400526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134F12" w:rsidRDefault="00400526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Искусство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Изобразительное искусство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Музыка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</w:tr>
      <w:tr w:rsidR="00400526" w:rsidRPr="006E47C4" w:rsidTr="005C6116">
        <w:trPr>
          <w:gridAfter w:val="1"/>
          <w:wAfter w:w="283" w:type="dxa"/>
          <w:trHeight w:val="406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Труд (т</w:t>
            </w: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Адапти</w:t>
            </w:r>
            <w:r w:rsidR="006643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ная  ф</w:t>
            </w: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изическая культура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Основы безопасности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защиты Родины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Основы безопасности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защиты Родины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19704F" w:rsidRDefault="00400526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704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19704F" w:rsidRDefault="00400526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704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824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CB2D2C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148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00526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00526" w:rsidRPr="00AE7E6B" w:rsidRDefault="00400526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855B03" w:rsidRDefault="00400526" w:rsidP="00824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55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855B03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824C41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/>
              </w:rPr>
            </w:pPr>
            <w:r w:rsidRPr="0082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«Финансовая грамотность»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526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5C611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«Базовая физическая подготовка»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526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5C611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Максимально допустимая </w:t>
            </w: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lastRenderedPageBreak/>
              <w:t>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lastRenderedPageBreak/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157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lastRenderedPageBreak/>
              <w:t>Всего часов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5338</w:t>
            </w:r>
          </w:p>
        </w:tc>
      </w:tr>
      <w:tr w:rsidR="00400526" w:rsidRPr="006E47C4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Учебные недели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AE7E6B" w:rsidRDefault="0040052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</w:tr>
      <w:tr w:rsidR="00F7425F" w:rsidRPr="006E47C4" w:rsidTr="005C6116">
        <w:trPr>
          <w:gridAfter w:val="1"/>
          <w:wAfter w:w="283" w:type="dxa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7425F" w:rsidRPr="00CA5FE5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Внеурочная деятельность </w:t>
            </w:r>
          </w:p>
        </w:tc>
      </w:tr>
      <w:tr w:rsidR="006643D6" w:rsidRPr="006643D6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Коррекционный курс «Коррекционно-развивающие занятия (психологические и дефектологические)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5C611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6643D6" w:rsidRPr="006643D6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6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Коррекционный курс «Логопедические занятия»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3D6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5C611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900717" w:rsidRPr="00900717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17" w:rsidRDefault="00900717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Коррекционно-развивающий курс «Чувствуем, познаем, размышляем»</w:t>
            </w:r>
          </w:p>
          <w:p w:rsidR="005C6116" w:rsidRDefault="005C611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(Личность. Деятельность. Общение)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717" w:rsidRDefault="00900717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717" w:rsidRPr="00AE7E6B" w:rsidRDefault="00900717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17" w:rsidRPr="00AE7E6B" w:rsidRDefault="00900717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17" w:rsidRPr="00AE7E6B" w:rsidRDefault="00900717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17" w:rsidRPr="00AE7E6B" w:rsidRDefault="00900717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17" w:rsidRPr="00AE7E6B" w:rsidRDefault="005C611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6643D6" w:rsidRPr="005C6116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«Разговоры о важном»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5C6116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6643D6" w:rsidRPr="005C6116" w:rsidTr="005C6116"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«Живопись»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3D6" w:rsidRPr="006643D6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643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5C611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3" w:type="dxa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43D6" w:rsidRPr="005C6116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6" w:rsidRPr="00AE7E6B" w:rsidRDefault="005C611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«Все обо всем»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3D6" w:rsidRDefault="005C611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5C611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6643D6" w:rsidRPr="006E47C4" w:rsidTr="005C6116">
        <w:trPr>
          <w:gridAfter w:val="1"/>
          <w:wAfter w:w="283" w:type="dxa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3D6" w:rsidRPr="00AE7E6B" w:rsidRDefault="005C611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6643D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D6" w:rsidRPr="00AE7E6B" w:rsidRDefault="005C6116" w:rsidP="006643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</w:t>
            </w:r>
          </w:p>
        </w:tc>
      </w:tr>
    </w:tbl>
    <w:p w:rsidR="006E47C4" w:rsidRDefault="006E47C4" w:rsidP="00BA0AC5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BA0AC5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Pr="00BA0AC5" w:rsidRDefault="006E47C4" w:rsidP="00BA0AC5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sectPr w:rsidR="006E47C4" w:rsidRPr="00BA0AC5" w:rsidSect="00FA0A7F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B3638"/>
    <w:multiLevelType w:val="hybridMultilevel"/>
    <w:tmpl w:val="751AEA18"/>
    <w:lvl w:ilvl="0" w:tplc="78906377">
      <w:start w:val="1"/>
      <w:numFmt w:val="decimal"/>
      <w:lvlText w:val="%1."/>
      <w:lvlJc w:val="left"/>
      <w:pPr>
        <w:ind w:left="720" w:hanging="360"/>
      </w:pPr>
    </w:lvl>
    <w:lvl w:ilvl="1" w:tplc="78906377" w:tentative="1">
      <w:start w:val="1"/>
      <w:numFmt w:val="lowerLetter"/>
      <w:lvlText w:val="%2."/>
      <w:lvlJc w:val="left"/>
      <w:pPr>
        <w:ind w:left="1440" w:hanging="360"/>
      </w:pPr>
    </w:lvl>
    <w:lvl w:ilvl="2" w:tplc="78906377" w:tentative="1">
      <w:start w:val="1"/>
      <w:numFmt w:val="lowerRoman"/>
      <w:lvlText w:val="%3."/>
      <w:lvlJc w:val="right"/>
      <w:pPr>
        <w:ind w:left="2160" w:hanging="180"/>
      </w:pPr>
    </w:lvl>
    <w:lvl w:ilvl="3" w:tplc="78906377" w:tentative="1">
      <w:start w:val="1"/>
      <w:numFmt w:val="decimal"/>
      <w:lvlText w:val="%4."/>
      <w:lvlJc w:val="left"/>
      <w:pPr>
        <w:ind w:left="2880" w:hanging="360"/>
      </w:pPr>
    </w:lvl>
    <w:lvl w:ilvl="4" w:tplc="78906377" w:tentative="1">
      <w:start w:val="1"/>
      <w:numFmt w:val="lowerLetter"/>
      <w:lvlText w:val="%5."/>
      <w:lvlJc w:val="left"/>
      <w:pPr>
        <w:ind w:left="3600" w:hanging="360"/>
      </w:pPr>
    </w:lvl>
    <w:lvl w:ilvl="5" w:tplc="78906377" w:tentative="1">
      <w:start w:val="1"/>
      <w:numFmt w:val="lowerRoman"/>
      <w:lvlText w:val="%6."/>
      <w:lvlJc w:val="right"/>
      <w:pPr>
        <w:ind w:left="4320" w:hanging="180"/>
      </w:pPr>
    </w:lvl>
    <w:lvl w:ilvl="6" w:tplc="78906377" w:tentative="1">
      <w:start w:val="1"/>
      <w:numFmt w:val="decimal"/>
      <w:lvlText w:val="%7."/>
      <w:lvlJc w:val="left"/>
      <w:pPr>
        <w:ind w:left="5040" w:hanging="360"/>
      </w:pPr>
    </w:lvl>
    <w:lvl w:ilvl="7" w:tplc="78906377" w:tentative="1">
      <w:start w:val="1"/>
      <w:numFmt w:val="lowerLetter"/>
      <w:lvlText w:val="%8."/>
      <w:lvlJc w:val="left"/>
      <w:pPr>
        <w:ind w:left="5760" w:hanging="360"/>
      </w:pPr>
    </w:lvl>
    <w:lvl w:ilvl="8" w:tplc="78906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11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F4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9194E"/>
    <w:multiLevelType w:val="hybridMultilevel"/>
    <w:tmpl w:val="E538277E"/>
    <w:lvl w:ilvl="0" w:tplc="74AA127A">
      <w:start w:val="1"/>
      <w:numFmt w:val="bullet"/>
      <w:lvlText w:val="–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A58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4DEF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8BB1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6499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0E8C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6C4B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EB1A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80AA1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335B8"/>
    <w:multiLevelType w:val="hybridMultilevel"/>
    <w:tmpl w:val="41BE68B4"/>
    <w:lvl w:ilvl="0" w:tplc="2E061ACC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AFC7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8E3F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ABAA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451F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CB36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0E37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872D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AB36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836976"/>
    <w:multiLevelType w:val="hybridMultilevel"/>
    <w:tmpl w:val="2DA68BAA"/>
    <w:lvl w:ilvl="0" w:tplc="80388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D6D3E"/>
    <w:multiLevelType w:val="hybridMultilevel"/>
    <w:tmpl w:val="506803AA"/>
    <w:lvl w:ilvl="0" w:tplc="0CC89F9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42D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8C5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C91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269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CE8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EE0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A52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EF2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F738EB"/>
    <w:multiLevelType w:val="hybridMultilevel"/>
    <w:tmpl w:val="B4D270CE"/>
    <w:lvl w:ilvl="0" w:tplc="EC2CDC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416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AB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60A6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8FB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A2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A7D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E71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029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2E32C5"/>
    <w:multiLevelType w:val="hybridMultilevel"/>
    <w:tmpl w:val="D3D8A3E2"/>
    <w:lvl w:ilvl="0" w:tplc="B5D09D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4A1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027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C33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8CD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208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2E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0D9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67B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070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0568"/>
    <w:rsid w:val="00012426"/>
    <w:rsid w:val="0001398F"/>
    <w:rsid w:val="000B3017"/>
    <w:rsid w:val="000E7E37"/>
    <w:rsid w:val="001038EB"/>
    <w:rsid w:val="00132882"/>
    <w:rsid w:val="00134F12"/>
    <w:rsid w:val="0014734F"/>
    <w:rsid w:val="00163BD7"/>
    <w:rsid w:val="0019704F"/>
    <w:rsid w:val="001A28EF"/>
    <w:rsid w:val="001C5BEC"/>
    <w:rsid w:val="001F7E8C"/>
    <w:rsid w:val="002136F4"/>
    <w:rsid w:val="00224A79"/>
    <w:rsid w:val="00252A7B"/>
    <w:rsid w:val="0025339C"/>
    <w:rsid w:val="0026242A"/>
    <w:rsid w:val="00274A36"/>
    <w:rsid w:val="002C011C"/>
    <w:rsid w:val="002D33B1"/>
    <w:rsid w:val="002D3591"/>
    <w:rsid w:val="002F2B68"/>
    <w:rsid w:val="002F4D80"/>
    <w:rsid w:val="00305BA1"/>
    <w:rsid w:val="003076C5"/>
    <w:rsid w:val="003514A0"/>
    <w:rsid w:val="003A5E1C"/>
    <w:rsid w:val="00400526"/>
    <w:rsid w:val="00405DD9"/>
    <w:rsid w:val="004A4925"/>
    <w:rsid w:val="004B787A"/>
    <w:rsid w:val="004C064C"/>
    <w:rsid w:val="004C2F22"/>
    <w:rsid w:val="004F7E17"/>
    <w:rsid w:val="0052336D"/>
    <w:rsid w:val="0054042E"/>
    <w:rsid w:val="0055006D"/>
    <w:rsid w:val="00553950"/>
    <w:rsid w:val="00581D70"/>
    <w:rsid w:val="005905FC"/>
    <w:rsid w:val="005A05CE"/>
    <w:rsid w:val="005A4EDC"/>
    <w:rsid w:val="005C6116"/>
    <w:rsid w:val="005F1C6E"/>
    <w:rsid w:val="00602023"/>
    <w:rsid w:val="00633D8A"/>
    <w:rsid w:val="00653AF6"/>
    <w:rsid w:val="00654804"/>
    <w:rsid w:val="006643D6"/>
    <w:rsid w:val="00697FDD"/>
    <w:rsid w:val="006B68F1"/>
    <w:rsid w:val="006C517A"/>
    <w:rsid w:val="006E47C4"/>
    <w:rsid w:val="006F3C12"/>
    <w:rsid w:val="00722F5C"/>
    <w:rsid w:val="00744E47"/>
    <w:rsid w:val="007831AB"/>
    <w:rsid w:val="00794E5E"/>
    <w:rsid w:val="007A5175"/>
    <w:rsid w:val="007C13F8"/>
    <w:rsid w:val="007F79E1"/>
    <w:rsid w:val="00801E87"/>
    <w:rsid w:val="00817516"/>
    <w:rsid w:val="00824C41"/>
    <w:rsid w:val="00855B03"/>
    <w:rsid w:val="00875F4A"/>
    <w:rsid w:val="00886E15"/>
    <w:rsid w:val="008B6A90"/>
    <w:rsid w:val="008D1A73"/>
    <w:rsid w:val="00900717"/>
    <w:rsid w:val="0092788A"/>
    <w:rsid w:val="0098163B"/>
    <w:rsid w:val="009B0069"/>
    <w:rsid w:val="00A029AF"/>
    <w:rsid w:val="00A06E48"/>
    <w:rsid w:val="00A65ECA"/>
    <w:rsid w:val="00A84620"/>
    <w:rsid w:val="00A92182"/>
    <w:rsid w:val="00A92F50"/>
    <w:rsid w:val="00A97B68"/>
    <w:rsid w:val="00AE7E6B"/>
    <w:rsid w:val="00B045A4"/>
    <w:rsid w:val="00B13D35"/>
    <w:rsid w:val="00B228BC"/>
    <w:rsid w:val="00B506EC"/>
    <w:rsid w:val="00B73A5A"/>
    <w:rsid w:val="00BA03B5"/>
    <w:rsid w:val="00BA0AC5"/>
    <w:rsid w:val="00BD10D3"/>
    <w:rsid w:val="00C35B1B"/>
    <w:rsid w:val="00C714E6"/>
    <w:rsid w:val="00CA5FE5"/>
    <w:rsid w:val="00CB2D2C"/>
    <w:rsid w:val="00D54826"/>
    <w:rsid w:val="00D61DA9"/>
    <w:rsid w:val="00DA4D77"/>
    <w:rsid w:val="00DB51F2"/>
    <w:rsid w:val="00DE52A8"/>
    <w:rsid w:val="00DF1981"/>
    <w:rsid w:val="00E438A1"/>
    <w:rsid w:val="00E60FDC"/>
    <w:rsid w:val="00EC6868"/>
    <w:rsid w:val="00ED45A7"/>
    <w:rsid w:val="00F01E19"/>
    <w:rsid w:val="00F041E3"/>
    <w:rsid w:val="00F609A1"/>
    <w:rsid w:val="00F7377A"/>
    <w:rsid w:val="00F7425F"/>
    <w:rsid w:val="00F909A7"/>
    <w:rsid w:val="00FA0A7F"/>
    <w:rsid w:val="00F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F8BA"/>
  <w15:docId w15:val="{B6B79E9E-85D3-4764-8245-9B94988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qFormat/>
    <w:rsid w:val="00744E47"/>
    <w:pPr>
      <w:widowControl w:val="0"/>
      <w:autoSpaceDE w:val="0"/>
      <w:autoSpaceDN w:val="0"/>
      <w:adjustRightInd w:val="0"/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Абзац списка Знак"/>
    <w:link w:val="a3"/>
    <w:locked/>
    <w:rsid w:val="00744E4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1038EB"/>
    <w:pPr>
      <w:spacing w:before="0" w:after="0"/>
    </w:pPr>
  </w:style>
  <w:style w:type="paragraph" w:styleId="a6">
    <w:name w:val="Balloon Text"/>
    <w:basedOn w:val="a"/>
    <w:link w:val="a7"/>
    <w:uiPriority w:val="99"/>
    <w:semiHidden/>
    <w:unhideWhenUsed/>
    <w:rsid w:val="007A51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175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4CFE3-71CE-4DC3-BA99-C01DFA6F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5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№9</dc:creator>
  <dc:description>Подготовлено экспертами Актион-МЦФЭР</dc:description>
  <cp:lastModifiedBy>Точка роста</cp:lastModifiedBy>
  <cp:revision>61</cp:revision>
  <cp:lastPrinted>2025-10-06T05:48:00Z</cp:lastPrinted>
  <dcterms:created xsi:type="dcterms:W3CDTF">2023-08-22T04:48:00Z</dcterms:created>
  <dcterms:modified xsi:type="dcterms:W3CDTF">2025-10-07T08:20:00Z</dcterms:modified>
</cp:coreProperties>
</file>