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58" w:rsidRDefault="00A81558" w:rsidP="00A81558">
      <w:pPr>
        <w:spacing w:after="0" w:line="240" w:lineRule="auto"/>
        <w:outlineLvl w:val="0"/>
        <w:rPr>
          <w:rFonts w:ascii="Times New Roman" w:eastAsia="Times New Roman" w:hAnsi="Times New Roman" w:cs="Times New Roman"/>
          <w:b/>
          <w:bCs/>
          <w:kern w:val="36"/>
          <w:sz w:val="28"/>
          <w:szCs w:val="28"/>
          <w:lang w:eastAsia="ru-RU"/>
        </w:rPr>
      </w:pPr>
      <w:r w:rsidRPr="00B70B18">
        <w:rPr>
          <w:rStyle w:val="FontStyle13"/>
          <w:noProof/>
          <w:sz w:val="28"/>
          <w:szCs w:val="28"/>
          <w:lang w:eastAsia="ru-RU"/>
        </w:rPr>
        <w:drawing>
          <wp:anchor distT="0" distB="0" distL="114300" distR="114300" simplePos="0" relativeHeight="251659264" behindDoc="0" locked="0" layoutInCell="1" allowOverlap="1" wp14:anchorId="0465941D" wp14:editId="47EFDF4C">
            <wp:simplePos x="0" y="0"/>
            <wp:positionH relativeFrom="column">
              <wp:posOffset>1905</wp:posOffset>
            </wp:positionH>
            <wp:positionV relativeFrom="paragraph">
              <wp:posOffset>87630</wp:posOffset>
            </wp:positionV>
            <wp:extent cx="1419225" cy="1419225"/>
            <wp:effectExtent l="0" t="0" r="9525" b="9525"/>
            <wp:wrapSquare wrapText="bothSides"/>
            <wp:docPr id="1" name="Рисунок 1" descr="C:\Users\AdmUSR_63.ADM\Desktop\галерея\правонарушения\экстремизму_н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USR_63.ADM\Desktop\галерея\правонарушения\экстремизму_нет.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kern w:val="36"/>
          <w:sz w:val="28"/>
          <w:szCs w:val="28"/>
          <w:lang w:eastAsia="ru-RU"/>
        </w:rPr>
        <w:t xml:space="preserve">             </w:t>
      </w:r>
      <w:r w:rsidRPr="00BF65F4">
        <w:rPr>
          <w:rFonts w:ascii="Times New Roman" w:eastAsia="Times New Roman" w:hAnsi="Times New Roman" w:cs="Times New Roman"/>
          <w:b/>
          <w:bCs/>
          <w:kern w:val="36"/>
          <w:sz w:val="28"/>
          <w:szCs w:val="28"/>
          <w:lang w:eastAsia="ru-RU"/>
        </w:rPr>
        <w:t>Экстремизм – угроза обществу!</w:t>
      </w:r>
    </w:p>
    <w:p w:rsidR="00A81558" w:rsidRDefault="00A81558" w:rsidP="00A81558">
      <w:pPr>
        <w:spacing w:after="0" w:line="240" w:lineRule="auto"/>
        <w:outlineLvl w:val="0"/>
        <w:rPr>
          <w:rFonts w:ascii="Times New Roman" w:eastAsia="Times New Roman" w:hAnsi="Times New Roman" w:cs="Times New Roman"/>
          <w:b/>
          <w:bCs/>
          <w:kern w:val="36"/>
          <w:sz w:val="28"/>
          <w:szCs w:val="28"/>
          <w:lang w:eastAsia="ru-RU"/>
        </w:rPr>
      </w:pPr>
    </w:p>
    <w:p w:rsidR="00A81558" w:rsidRPr="00BF65F4" w:rsidRDefault="00A81558" w:rsidP="00A81558">
      <w:pPr>
        <w:spacing w:after="0" w:line="240" w:lineRule="auto"/>
        <w:jc w:val="both"/>
        <w:outlineLvl w:val="0"/>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Экстремизм во всех своих проявлениях в разной степени, но всегда посягает именно на то, что закрепляет Конституция РФ: основы конституционного строя, права и свободы человека и гражданина, порядок и принципы государственного устройства и местного самоуправления.</w:t>
      </w:r>
    </w:p>
    <w:p w:rsidR="00A81558" w:rsidRPr="00BF65F4" w:rsidRDefault="00A81558" w:rsidP="00A81558">
      <w:pPr>
        <w:spacing w:after="0" w:line="240" w:lineRule="auto"/>
        <w:ind w:firstLine="708"/>
        <w:jc w:val="both"/>
        <w:outlineLvl w:val="0"/>
        <w:rPr>
          <w:rFonts w:ascii="Times New Roman" w:eastAsia="Times New Roman" w:hAnsi="Times New Roman" w:cs="Times New Roman"/>
          <w:sz w:val="16"/>
          <w:szCs w:val="16"/>
          <w:lang w:eastAsia="ru-RU"/>
        </w:rPr>
      </w:pPr>
    </w:p>
    <w:p w:rsidR="00A81558" w:rsidRPr="00B70B18" w:rsidRDefault="00A81558" w:rsidP="00A81558">
      <w:pPr>
        <w:spacing w:after="0" w:line="240" w:lineRule="auto"/>
        <w:ind w:firstLine="708"/>
        <w:jc w:val="both"/>
        <w:rPr>
          <w:rFonts w:ascii="Times New Roman" w:eastAsia="Times New Roman" w:hAnsi="Times New Roman" w:cs="Times New Roman"/>
          <w:b/>
          <w:bCs/>
          <w:sz w:val="20"/>
          <w:szCs w:val="20"/>
          <w:lang w:eastAsia="ru-RU"/>
        </w:rPr>
      </w:pPr>
    </w:p>
    <w:p w:rsidR="00A81558" w:rsidRDefault="00A81558" w:rsidP="00A81558">
      <w:pPr>
        <w:spacing w:after="0" w:line="240" w:lineRule="auto"/>
        <w:ind w:firstLine="708"/>
        <w:jc w:val="both"/>
        <w:rPr>
          <w:rFonts w:ascii="Times New Roman" w:eastAsia="Times New Roman" w:hAnsi="Times New Roman" w:cs="Times New Roman"/>
          <w:b/>
          <w:bCs/>
          <w:sz w:val="28"/>
          <w:szCs w:val="28"/>
          <w:lang w:eastAsia="ru-RU"/>
        </w:rPr>
      </w:pPr>
      <w:r w:rsidRPr="00BF65F4">
        <w:rPr>
          <w:rFonts w:ascii="Times New Roman" w:eastAsia="Times New Roman" w:hAnsi="Times New Roman" w:cs="Times New Roman"/>
          <w:b/>
          <w:bCs/>
          <w:sz w:val="28"/>
          <w:szCs w:val="28"/>
          <w:lang w:eastAsia="ru-RU"/>
        </w:rPr>
        <w:t xml:space="preserve">С целью налаживания отношений между разными этническими и национальными группами: </w:t>
      </w:r>
    </w:p>
    <w:p w:rsidR="00A81558" w:rsidRPr="00BF65F4" w:rsidRDefault="00A81558" w:rsidP="00A81558">
      <w:pPr>
        <w:spacing w:after="0" w:line="240" w:lineRule="auto"/>
        <w:ind w:firstLine="708"/>
        <w:jc w:val="both"/>
        <w:rPr>
          <w:rFonts w:ascii="Times New Roman" w:eastAsia="Times New Roman" w:hAnsi="Times New Roman" w:cs="Times New Roman"/>
          <w:b/>
          <w:bCs/>
          <w:sz w:val="16"/>
          <w:szCs w:val="16"/>
          <w:lang w:eastAsia="ru-RU"/>
        </w:rPr>
      </w:pPr>
    </w:p>
    <w:p w:rsidR="00A81558" w:rsidRPr="00BF65F4" w:rsidRDefault="00A81558" w:rsidP="00A81558">
      <w:pPr>
        <w:spacing w:after="0" w:line="240" w:lineRule="auto"/>
        <w:jc w:val="both"/>
        <w:rPr>
          <w:rFonts w:ascii="Times New Roman" w:eastAsia="Times New Roman" w:hAnsi="Times New Roman" w:cs="Times New Roman"/>
          <w:b/>
          <w:bCs/>
          <w:sz w:val="28"/>
          <w:szCs w:val="28"/>
          <w:lang w:eastAsia="ru-RU"/>
        </w:rPr>
      </w:pPr>
      <w:r w:rsidRPr="00BF65F4">
        <w:rPr>
          <w:rFonts w:ascii="Times New Roman" w:eastAsia="Times New Roman" w:hAnsi="Times New Roman" w:cs="Times New Roman"/>
          <w:sz w:val="28"/>
          <w:szCs w:val="28"/>
          <w:lang w:eastAsia="ru-RU"/>
        </w:rPr>
        <w:t>1) относитесь к чужой культуре с тем же уважением, с которым относитесь к собственной;</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2) не судите о ценностях, убеждениях и традициях других культур, отталкиваясь от собственных ценностей, каждая культура имеет собственную систему ценностей;</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3) никогда не исходите из превосходства своей религии над чужой религией;</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4) общаясь с представителями других верований, старайтесь понимать и уважать их точку зрения;</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5) помните, что каждая культура, какой бы малой она ни была, имеет то, что можно предложить миру, но нет такой культуры, которая бы имела монополию на все аспекты.</w:t>
      </w:r>
    </w:p>
    <w:p w:rsidR="00A81558" w:rsidRPr="00BF65F4" w:rsidRDefault="00A81558" w:rsidP="00A81558">
      <w:pPr>
        <w:spacing w:after="0" w:line="240" w:lineRule="auto"/>
        <w:jc w:val="both"/>
        <w:rPr>
          <w:rFonts w:ascii="Times New Roman" w:eastAsia="Times New Roman" w:hAnsi="Times New Roman" w:cs="Times New Roman"/>
          <w:sz w:val="16"/>
          <w:szCs w:val="16"/>
          <w:lang w:eastAsia="ru-RU"/>
        </w:rPr>
      </w:pPr>
    </w:p>
    <w:p w:rsidR="00A81558" w:rsidRDefault="00A81558" w:rsidP="00A81558">
      <w:pPr>
        <w:spacing w:after="0" w:line="240" w:lineRule="auto"/>
        <w:jc w:val="center"/>
        <w:rPr>
          <w:rFonts w:ascii="Times New Roman" w:eastAsia="Times New Roman" w:hAnsi="Times New Roman" w:cs="Times New Roman"/>
          <w:b/>
          <w:bCs/>
          <w:iCs/>
          <w:sz w:val="28"/>
          <w:szCs w:val="28"/>
          <w:lang w:eastAsia="ru-RU"/>
        </w:rPr>
      </w:pPr>
      <w:r w:rsidRPr="00BF65F4">
        <w:rPr>
          <w:rFonts w:ascii="Times New Roman" w:eastAsia="Times New Roman" w:hAnsi="Times New Roman" w:cs="Times New Roman"/>
          <w:b/>
          <w:bCs/>
          <w:iCs/>
          <w:sz w:val="28"/>
          <w:szCs w:val="28"/>
          <w:lang w:eastAsia="ru-RU"/>
        </w:rPr>
        <w:t>Основные принципы противодействия экстремисткой деятельности</w:t>
      </w:r>
    </w:p>
    <w:p w:rsidR="00A81558" w:rsidRPr="00BF65F4" w:rsidRDefault="00A81558" w:rsidP="00A81558">
      <w:pPr>
        <w:spacing w:after="0" w:line="240" w:lineRule="auto"/>
        <w:jc w:val="center"/>
        <w:rPr>
          <w:rFonts w:ascii="Times New Roman" w:eastAsia="Times New Roman" w:hAnsi="Times New Roman" w:cs="Times New Roman"/>
          <w:sz w:val="16"/>
          <w:szCs w:val="16"/>
          <w:lang w:eastAsia="ru-RU"/>
        </w:rPr>
      </w:pP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1. Признание, соблюдение и защита прав и свобод человека и гражданина, а равно законных интересов организаций.</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2. Законность.</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 xml:space="preserve">3. Гласность. </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4. Приоритет обеспечения безопасности Российской Федерации.</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5. Приоритет мер, направленных на предупреждение экстремистской деятельности.</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6. Сотрудничество с общественными и религиозными объединениями, иными организациями, гражданами в противодействии экстремистской деятельности.</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7. Неотвратимость наказания за осуществление экстремистской деятельности.</w:t>
      </w:r>
    </w:p>
    <w:p w:rsidR="00A81558" w:rsidRPr="00BF65F4" w:rsidRDefault="00A81558" w:rsidP="00A81558">
      <w:pPr>
        <w:spacing w:after="0" w:line="240" w:lineRule="auto"/>
        <w:jc w:val="center"/>
        <w:rPr>
          <w:rFonts w:ascii="Times New Roman" w:eastAsia="Times New Roman" w:hAnsi="Times New Roman" w:cs="Times New Roman"/>
          <w:b/>
          <w:bCs/>
          <w:sz w:val="16"/>
          <w:szCs w:val="16"/>
          <w:lang w:eastAsia="ru-RU"/>
        </w:rPr>
      </w:pPr>
    </w:p>
    <w:p w:rsidR="00A81558" w:rsidRPr="00BF65F4" w:rsidRDefault="00A81558" w:rsidP="00A81558">
      <w:pPr>
        <w:spacing w:after="0" w:line="240" w:lineRule="auto"/>
        <w:jc w:val="center"/>
        <w:rPr>
          <w:rFonts w:ascii="Times New Roman" w:eastAsia="Times New Roman" w:hAnsi="Times New Roman" w:cs="Times New Roman"/>
          <w:sz w:val="28"/>
          <w:szCs w:val="28"/>
          <w:lang w:eastAsia="ru-RU"/>
        </w:rPr>
      </w:pPr>
      <w:r w:rsidRPr="00BF65F4">
        <w:rPr>
          <w:rFonts w:ascii="Times New Roman" w:eastAsia="Times New Roman" w:hAnsi="Times New Roman" w:cs="Times New Roman"/>
          <w:b/>
          <w:bCs/>
          <w:sz w:val="28"/>
          <w:szCs w:val="28"/>
          <w:lang w:eastAsia="ru-RU"/>
        </w:rPr>
        <w:t>Эффективность осуществления профилактики экстремизма напрямую зависит от ясного и правильного понимания этого общественного явления.</w:t>
      </w:r>
    </w:p>
    <w:p w:rsidR="00A81558" w:rsidRPr="00BF65F4" w:rsidRDefault="00A81558" w:rsidP="00A81558">
      <w:pPr>
        <w:spacing w:after="0" w:line="240" w:lineRule="auto"/>
        <w:jc w:val="both"/>
        <w:rPr>
          <w:rFonts w:ascii="Times New Roman" w:eastAsia="Times New Roman" w:hAnsi="Times New Roman" w:cs="Times New Roman"/>
          <w:b/>
          <w:bCs/>
          <w:sz w:val="16"/>
          <w:szCs w:val="16"/>
          <w:lang w:eastAsia="ru-RU"/>
        </w:rPr>
      </w:pPr>
    </w:p>
    <w:p w:rsidR="00A81558" w:rsidRDefault="00A81558" w:rsidP="00A81558">
      <w:pPr>
        <w:spacing w:after="0" w:line="240" w:lineRule="auto"/>
        <w:jc w:val="both"/>
        <w:rPr>
          <w:rFonts w:ascii="Times New Roman" w:eastAsia="Times New Roman" w:hAnsi="Times New Roman" w:cs="Times New Roman"/>
          <w:b/>
          <w:bCs/>
          <w:sz w:val="28"/>
          <w:szCs w:val="28"/>
          <w:lang w:eastAsia="ru-RU"/>
        </w:rPr>
      </w:pPr>
      <w:r w:rsidRPr="00BF65F4">
        <w:rPr>
          <w:rFonts w:ascii="Times New Roman" w:eastAsia="Times New Roman" w:hAnsi="Times New Roman" w:cs="Times New Roman"/>
          <w:b/>
          <w:bCs/>
          <w:sz w:val="28"/>
          <w:szCs w:val="28"/>
          <w:lang w:eastAsia="ru-RU"/>
        </w:rPr>
        <w:t xml:space="preserve">Экстремистская деятельность осуществляется в формах: </w:t>
      </w:r>
    </w:p>
    <w:p w:rsidR="00A81558" w:rsidRPr="00BF65F4" w:rsidRDefault="00A81558" w:rsidP="00A81558">
      <w:pPr>
        <w:spacing w:after="0" w:line="240" w:lineRule="auto"/>
        <w:jc w:val="both"/>
        <w:rPr>
          <w:rFonts w:ascii="Times New Roman" w:eastAsia="Times New Roman" w:hAnsi="Times New Roman" w:cs="Times New Roman"/>
          <w:sz w:val="16"/>
          <w:szCs w:val="16"/>
          <w:lang w:eastAsia="ru-RU"/>
        </w:rPr>
      </w:pP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 xml:space="preserve">• пропаганды и в публичном демонстрировании нацистской атрибутики или символики;  </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 xml:space="preserve">• в публичных призывах к осуществлению указанной деятельности; </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r w:rsidRPr="00BF65F4">
        <w:rPr>
          <w:rFonts w:ascii="Times New Roman" w:eastAsia="Times New Roman" w:hAnsi="Times New Roman" w:cs="Times New Roman"/>
          <w:sz w:val="28"/>
          <w:szCs w:val="28"/>
          <w:lang w:eastAsia="ru-RU"/>
        </w:rPr>
        <w:t>• в финансировании указанной деятельности либо ином содействии в планировании, организации, подготовке и совершении указанных действий (в том числе, путем предоставления финансовых средств, недвижимости, учебной, полиграфической и материально-технической базы, телефонной связи, информационных услуг, иных материально-технических средств).</w:t>
      </w:r>
    </w:p>
    <w:p w:rsidR="00A81558" w:rsidRPr="00BF65F4" w:rsidRDefault="00A81558" w:rsidP="00A81558">
      <w:pPr>
        <w:spacing w:after="0" w:line="240" w:lineRule="auto"/>
        <w:jc w:val="both"/>
        <w:rPr>
          <w:rFonts w:ascii="Times New Roman" w:eastAsia="Times New Roman" w:hAnsi="Times New Roman" w:cs="Times New Roman"/>
          <w:sz w:val="28"/>
          <w:szCs w:val="28"/>
          <w:lang w:eastAsia="ru-RU"/>
        </w:rPr>
      </w:pPr>
    </w:p>
    <w:p w:rsidR="00A81558" w:rsidRDefault="00A81558" w:rsidP="00A81558">
      <w:pPr>
        <w:spacing w:after="0" w:line="240" w:lineRule="auto"/>
        <w:jc w:val="center"/>
        <w:rPr>
          <w:rFonts w:ascii="Times New Roman" w:hAnsi="Times New Roman" w:cs="Times New Roman"/>
          <w:b/>
          <w:bCs/>
          <w:sz w:val="28"/>
          <w:szCs w:val="28"/>
        </w:rPr>
      </w:pPr>
      <w:r w:rsidRPr="00BF65F4">
        <w:rPr>
          <w:rFonts w:ascii="Times New Roman" w:hAnsi="Times New Roman" w:cs="Times New Roman"/>
          <w:b/>
          <w:bCs/>
          <w:sz w:val="28"/>
          <w:szCs w:val="28"/>
        </w:rPr>
        <w:t>Административная ответственность</w:t>
      </w:r>
    </w:p>
    <w:p w:rsidR="00A81558" w:rsidRPr="003C104A" w:rsidRDefault="00A81558" w:rsidP="00A81558">
      <w:pPr>
        <w:spacing w:after="0" w:line="240" w:lineRule="auto"/>
        <w:jc w:val="center"/>
        <w:rPr>
          <w:rFonts w:ascii="Times New Roman" w:eastAsia="Times New Roman" w:hAnsi="Times New Roman" w:cs="Times New Roman"/>
          <w:sz w:val="16"/>
          <w:szCs w:val="16"/>
          <w:lang w:eastAsia="ru-RU"/>
        </w:rPr>
      </w:pPr>
    </w:p>
    <w:p w:rsidR="00A81558" w:rsidRPr="00BF65F4" w:rsidRDefault="00A81558" w:rsidP="00A81558">
      <w:pPr>
        <w:spacing w:after="0"/>
        <w:ind w:right="175" w:firstLine="708"/>
        <w:jc w:val="both"/>
        <w:rPr>
          <w:rFonts w:ascii="Times New Roman" w:hAnsi="Times New Roman" w:cs="Times New Roman"/>
          <w:bCs/>
          <w:sz w:val="28"/>
          <w:szCs w:val="28"/>
        </w:rPr>
      </w:pPr>
      <w:r w:rsidRPr="00BF65F4">
        <w:rPr>
          <w:rFonts w:ascii="Times New Roman" w:hAnsi="Times New Roman" w:cs="Times New Roman"/>
          <w:bCs/>
          <w:sz w:val="28"/>
          <w:szCs w:val="28"/>
        </w:rPr>
        <w:t>Законодательством Российской Федерации предусматривается ответственность как за преступления экстремистской направленности, так и за правонарушения:</w:t>
      </w:r>
    </w:p>
    <w:p w:rsidR="00A81558" w:rsidRPr="00BF65F4" w:rsidRDefault="00A81558" w:rsidP="00A81558">
      <w:pPr>
        <w:spacing w:after="0"/>
        <w:ind w:right="175"/>
        <w:jc w:val="both"/>
        <w:rPr>
          <w:rFonts w:ascii="Times New Roman" w:hAnsi="Times New Roman" w:cs="Times New Roman"/>
          <w:bCs/>
          <w:sz w:val="16"/>
          <w:szCs w:val="16"/>
        </w:rPr>
      </w:pPr>
    </w:p>
    <w:p w:rsidR="00A81558" w:rsidRPr="00BF65F4" w:rsidRDefault="00A81558" w:rsidP="00A81558">
      <w:pPr>
        <w:spacing w:after="0"/>
        <w:ind w:right="175"/>
        <w:jc w:val="both"/>
        <w:rPr>
          <w:rFonts w:ascii="Times New Roman" w:hAnsi="Times New Roman" w:cs="Times New Roman"/>
          <w:sz w:val="28"/>
          <w:szCs w:val="28"/>
        </w:rPr>
      </w:pPr>
      <w:r w:rsidRPr="00BF65F4">
        <w:rPr>
          <w:rFonts w:ascii="Times New Roman" w:hAnsi="Times New Roman" w:cs="Times New Roman"/>
          <w:b/>
          <w:bCs/>
          <w:sz w:val="28"/>
          <w:szCs w:val="28"/>
        </w:rPr>
        <w:t>Статья 20.29 КоАП РФ</w:t>
      </w:r>
    </w:p>
    <w:p w:rsidR="00A81558" w:rsidRDefault="00A81558" w:rsidP="00A81558">
      <w:pPr>
        <w:spacing w:after="0"/>
        <w:ind w:right="175"/>
        <w:jc w:val="both"/>
        <w:rPr>
          <w:rFonts w:ascii="Times New Roman" w:hAnsi="Times New Roman" w:cs="Times New Roman"/>
          <w:sz w:val="28"/>
          <w:szCs w:val="28"/>
        </w:rPr>
      </w:pPr>
      <w:r w:rsidRPr="00BF65F4">
        <w:rPr>
          <w:rFonts w:ascii="Times New Roman" w:hAnsi="Times New Roman" w:cs="Times New Roman"/>
          <w:sz w:val="28"/>
          <w:szCs w:val="28"/>
        </w:rPr>
        <w:lastRenderedPageBreak/>
        <w:t>Производство и распространение экстремистских материалов (наказывается штрафом, административным арестом на срок до 5 суток).</w:t>
      </w:r>
    </w:p>
    <w:p w:rsidR="00A81558" w:rsidRPr="00BF65F4" w:rsidRDefault="00A81558" w:rsidP="00A81558">
      <w:pPr>
        <w:spacing w:after="0"/>
        <w:ind w:right="175"/>
        <w:jc w:val="both"/>
        <w:rPr>
          <w:rFonts w:ascii="Times New Roman" w:hAnsi="Times New Roman" w:cs="Times New Roman"/>
          <w:sz w:val="16"/>
          <w:szCs w:val="16"/>
        </w:rPr>
      </w:pPr>
    </w:p>
    <w:p w:rsidR="00A81558" w:rsidRPr="00BF65F4" w:rsidRDefault="00A81558" w:rsidP="00A81558">
      <w:pPr>
        <w:spacing w:after="0"/>
        <w:ind w:right="175"/>
        <w:jc w:val="both"/>
        <w:rPr>
          <w:rFonts w:ascii="Times New Roman" w:hAnsi="Times New Roman" w:cs="Times New Roman"/>
          <w:b/>
          <w:bCs/>
          <w:sz w:val="28"/>
          <w:szCs w:val="28"/>
        </w:rPr>
      </w:pPr>
      <w:r w:rsidRPr="00BF65F4">
        <w:rPr>
          <w:rFonts w:ascii="Times New Roman" w:hAnsi="Times New Roman" w:cs="Times New Roman"/>
          <w:b/>
          <w:bCs/>
          <w:sz w:val="28"/>
          <w:szCs w:val="28"/>
        </w:rPr>
        <w:t>Статья 20.3 КоАП РФ</w:t>
      </w:r>
    </w:p>
    <w:p w:rsidR="00A81558" w:rsidRDefault="00A81558" w:rsidP="00A81558">
      <w:pPr>
        <w:spacing w:after="0"/>
        <w:ind w:right="175"/>
        <w:jc w:val="both"/>
        <w:rPr>
          <w:rFonts w:ascii="Times New Roman" w:hAnsi="Times New Roman" w:cs="Times New Roman"/>
          <w:sz w:val="28"/>
          <w:szCs w:val="28"/>
        </w:rPr>
      </w:pPr>
      <w:r w:rsidRPr="00BF65F4">
        <w:rPr>
          <w:rFonts w:ascii="Times New Roman" w:hAnsi="Times New Roman" w:cs="Times New Roman"/>
          <w:sz w:val="28"/>
          <w:szCs w:val="28"/>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(наказывается штрафом, административным арестом на срок до 5 суток).</w:t>
      </w:r>
    </w:p>
    <w:p w:rsidR="00A81558" w:rsidRPr="00BF65F4" w:rsidRDefault="00A81558" w:rsidP="00A81558">
      <w:pPr>
        <w:spacing w:after="0"/>
        <w:ind w:right="175"/>
        <w:jc w:val="both"/>
        <w:rPr>
          <w:rFonts w:ascii="Times New Roman" w:hAnsi="Times New Roman" w:cs="Times New Roman"/>
          <w:sz w:val="16"/>
          <w:szCs w:val="16"/>
        </w:rPr>
      </w:pPr>
    </w:p>
    <w:p w:rsidR="00A81558" w:rsidRPr="00BF65F4" w:rsidRDefault="00A81558" w:rsidP="00A81558">
      <w:pPr>
        <w:spacing w:after="0"/>
        <w:ind w:right="175"/>
        <w:jc w:val="both"/>
        <w:rPr>
          <w:rFonts w:ascii="Times New Roman" w:hAnsi="Times New Roman" w:cs="Times New Roman"/>
          <w:b/>
          <w:bCs/>
          <w:sz w:val="28"/>
          <w:szCs w:val="28"/>
        </w:rPr>
      </w:pPr>
      <w:r w:rsidRPr="00BF65F4">
        <w:rPr>
          <w:rFonts w:ascii="Times New Roman" w:hAnsi="Times New Roman" w:cs="Times New Roman"/>
          <w:b/>
          <w:bCs/>
          <w:sz w:val="28"/>
          <w:szCs w:val="28"/>
        </w:rPr>
        <w:t>Статья 20.3.1 КоАП РФ</w:t>
      </w:r>
    </w:p>
    <w:p w:rsidR="00A81558" w:rsidRPr="00BF65F4" w:rsidRDefault="00A81558" w:rsidP="00A81558">
      <w:pPr>
        <w:spacing w:after="0"/>
        <w:ind w:right="175"/>
        <w:jc w:val="both"/>
        <w:rPr>
          <w:rFonts w:ascii="Times New Roman" w:hAnsi="Times New Roman" w:cs="Times New Roman"/>
          <w:sz w:val="28"/>
          <w:szCs w:val="28"/>
        </w:rPr>
      </w:pPr>
      <w:r w:rsidRPr="00BF65F4">
        <w:rPr>
          <w:rFonts w:ascii="Times New Roman" w:hAnsi="Times New Roman" w:cs="Times New Roman"/>
          <w:sz w:val="28"/>
          <w:szCs w:val="28"/>
        </w:rPr>
        <w:t>Возбуждение ненависти либо вражды, а равно унижение человеческого достоинства (наказывается штрафом, либо обязательными работами на срок до 100 часов, либо арест на срок до 15 суток).</w:t>
      </w:r>
    </w:p>
    <w:p w:rsidR="00A81558" w:rsidRPr="00BF65F4" w:rsidRDefault="00A81558" w:rsidP="00A81558">
      <w:pPr>
        <w:spacing w:after="0"/>
        <w:ind w:right="175"/>
        <w:jc w:val="both"/>
        <w:rPr>
          <w:rFonts w:ascii="Times New Roman" w:hAnsi="Times New Roman" w:cs="Times New Roman"/>
          <w:sz w:val="16"/>
          <w:szCs w:val="16"/>
        </w:rPr>
      </w:pPr>
    </w:p>
    <w:p w:rsidR="00A81558" w:rsidRDefault="00A81558" w:rsidP="00A81558">
      <w:pPr>
        <w:spacing w:after="0" w:line="240" w:lineRule="auto"/>
        <w:jc w:val="center"/>
        <w:rPr>
          <w:rFonts w:ascii="Times New Roman" w:hAnsi="Times New Roman" w:cs="Times New Roman"/>
          <w:b/>
          <w:sz w:val="28"/>
          <w:szCs w:val="28"/>
        </w:rPr>
      </w:pPr>
      <w:r w:rsidRPr="00BF65F4">
        <w:rPr>
          <w:rFonts w:ascii="Times New Roman" w:hAnsi="Times New Roman" w:cs="Times New Roman"/>
          <w:b/>
          <w:sz w:val="28"/>
          <w:szCs w:val="28"/>
        </w:rPr>
        <w:t>Уголовная ответственность</w:t>
      </w:r>
    </w:p>
    <w:p w:rsidR="00A81558" w:rsidRPr="003C104A" w:rsidRDefault="00A81558" w:rsidP="00A81558">
      <w:pPr>
        <w:spacing w:after="0" w:line="240" w:lineRule="auto"/>
        <w:jc w:val="center"/>
        <w:rPr>
          <w:rFonts w:ascii="Times New Roman" w:hAnsi="Times New Roman" w:cs="Times New Roman"/>
          <w:b/>
          <w:sz w:val="16"/>
          <w:szCs w:val="16"/>
        </w:rPr>
      </w:pPr>
    </w:p>
    <w:p w:rsidR="00A81558" w:rsidRDefault="00A81558" w:rsidP="00A81558">
      <w:pPr>
        <w:spacing w:after="0"/>
        <w:ind w:firstLine="708"/>
        <w:jc w:val="both"/>
        <w:rPr>
          <w:rFonts w:ascii="Times New Roman" w:hAnsi="Times New Roman" w:cs="Times New Roman"/>
          <w:bCs/>
          <w:sz w:val="28"/>
          <w:szCs w:val="28"/>
        </w:rPr>
      </w:pPr>
      <w:r w:rsidRPr="00BF65F4">
        <w:rPr>
          <w:rFonts w:ascii="Times New Roman" w:hAnsi="Times New Roman" w:cs="Times New Roman"/>
          <w:bCs/>
          <w:sz w:val="28"/>
          <w:szCs w:val="28"/>
        </w:rPr>
        <w:t xml:space="preserve">В настоящее время борьба с преступлениями экстремистского характера является одной из приоритетных задач. </w:t>
      </w:r>
    </w:p>
    <w:p w:rsidR="00A81558" w:rsidRPr="00BF65F4" w:rsidRDefault="00A81558" w:rsidP="00A81558">
      <w:pPr>
        <w:spacing w:after="0"/>
        <w:jc w:val="both"/>
        <w:rPr>
          <w:rFonts w:ascii="Times New Roman" w:hAnsi="Times New Roman" w:cs="Times New Roman"/>
          <w:bCs/>
          <w:sz w:val="16"/>
          <w:szCs w:val="16"/>
        </w:rPr>
      </w:pPr>
    </w:p>
    <w:p w:rsidR="00A81558" w:rsidRDefault="00A81558" w:rsidP="00A81558">
      <w:pPr>
        <w:spacing w:after="0"/>
        <w:jc w:val="both"/>
        <w:rPr>
          <w:rFonts w:ascii="Times New Roman" w:hAnsi="Times New Roman" w:cs="Times New Roman"/>
          <w:bCs/>
          <w:sz w:val="28"/>
          <w:szCs w:val="28"/>
        </w:rPr>
      </w:pPr>
      <w:r w:rsidRPr="00BF65F4">
        <w:rPr>
          <w:rFonts w:ascii="Times New Roman" w:hAnsi="Times New Roman" w:cs="Times New Roman"/>
          <w:bCs/>
          <w:sz w:val="28"/>
          <w:szCs w:val="28"/>
        </w:rPr>
        <w:t>Наиболее распространенными преступлениями являются:</w:t>
      </w:r>
    </w:p>
    <w:p w:rsidR="00A81558" w:rsidRPr="00BF65F4" w:rsidRDefault="00A81558" w:rsidP="00A81558">
      <w:pPr>
        <w:spacing w:after="0"/>
        <w:jc w:val="both"/>
        <w:rPr>
          <w:rFonts w:ascii="Times New Roman" w:hAnsi="Times New Roman" w:cs="Times New Roman"/>
          <w:bCs/>
          <w:sz w:val="10"/>
          <w:szCs w:val="10"/>
        </w:rPr>
      </w:pPr>
    </w:p>
    <w:p w:rsidR="00A81558" w:rsidRPr="00BF65F4" w:rsidRDefault="00A81558" w:rsidP="00A81558">
      <w:pPr>
        <w:spacing w:after="0"/>
        <w:jc w:val="both"/>
        <w:rPr>
          <w:rFonts w:ascii="Times New Roman" w:hAnsi="Times New Roman" w:cs="Times New Roman"/>
          <w:b/>
          <w:bCs/>
          <w:sz w:val="28"/>
          <w:szCs w:val="28"/>
        </w:rPr>
      </w:pPr>
      <w:r w:rsidRPr="00BF65F4">
        <w:rPr>
          <w:rFonts w:ascii="Times New Roman" w:hAnsi="Times New Roman" w:cs="Times New Roman"/>
          <w:b/>
          <w:bCs/>
          <w:sz w:val="28"/>
          <w:szCs w:val="28"/>
        </w:rPr>
        <w:t>Статья 280 УК РФ</w:t>
      </w:r>
    </w:p>
    <w:p w:rsidR="00A81558" w:rsidRDefault="00A81558" w:rsidP="00A81558">
      <w:pPr>
        <w:spacing w:after="0"/>
        <w:jc w:val="both"/>
        <w:rPr>
          <w:rFonts w:ascii="Times New Roman" w:hAnsi="Times New Roman" w:cs="Times New Roman"/>
          <w:sz w:val="28"/>
          <w:szCs w:val="28"/>
        </w:rPr>
      </w:pPr>
      <w:r w:rsidRPr="00BF65F4">
        <w:rPr>
          <w:rFonts w:ascii="Times New Roman" w:hAnsi="Times New Roman" w:cs="Times New Roman"/>
          <w:sz w:val="28"/>
          <w:szCs w:val="28"/>
        </w:rPr>
        <w:t>Публичные призывы к осуществлению экстремистской деятельности.</w:t>
      </w:r>
    </w:p>
    <w:p w:rsidR="00A81558" w:rsidRPr="00BF65F4" w:rsidRDefault="00A81558" w:rsidP="00A81558">
      <w:pPr>
        <w:spacing w:after="0"/>
        <w:jc w:val="both"/>
        <w:rPr>
          <w:rFonts w:ascii="Times New Roman" w:hAnsi="Times New Roman" w:cs="Times New Roman"/>
          <w:sz w:val="10"/>
          <w:szCs w:val="10"/>
        </w:rPr>
      </w:pPr>
    </w:p>
    <w:p w:rsidR="00A81558" w:rsidRPr="00BF65F4" w:rsidRDefault="00A81558" w:rsidP="00A81558">
      <w:pPr>
        <w:spacing w:after="0"/>
        <w:jc w:val="both"/>
        <w:rPr>
          <w:rFonts w:ascii="Times New Roman" w:hAnsi="Times New Roman" w:cs="Times New Roman"/>
          <w:sz w:val="28"/>
          <w:szCs w:val="28"/>
        </w:rPr>
      </w:pPr>
      <w:r w:rsidRPr="00BF65F4">
        <w:rPr>
          <w:rFonts w:ascii="Times New Roman" w:hAnsi="Times New Roman" w:cs="Times New Roman"/>
          <w:b/>
          <w:bCs/>
          <w:sz w:val="28"/>
          <w:szCs w:val="28"/>
        </w:rPr>
        <w:t>Статья 282 УК РФ</w:t>
      </w:r>
    </w:p>
    <w:p w:rsidR="00A81558" w:rsidRDefault="00A81558" w:rsidP="00A81558">
      <w:pPr>
        <w:spacing w:after="0"/>
        <w:jc w:val="both"/>
        <w:rPr>
          <w:rFonts w:ascii="Times New Roman" w:hAnsi="Times New Roman" w:cs="Times New Roman"/>
          <w:sz w:val="28"/>
          <w:szCs w:val="28"/>
        </w:rPr>
      </w:pPr>
      <w:r w:rsidRPr="00BF65F4">
        <w:rPr>
          <w:rFonts w:ascii="Times New Roman" w:hAnsi="Times New Roman" w:cs="Times New Roman"/>
          <w:sz w:val="28"/>
          <w:szCs w:val="28"/>
        </w:rPr>
        <w:t>Возбуждение ненависти либо вражды, а равно унижение человеческого достоинства.</w:t>
      </w:r>
    </w:p>
    <w:p w:rsidR="00A81558" w:rsidRPr="00BF65F4" w:rsidRDefault="00A81558" w:rsidP="00A81558">
      <w:pPr>
        <w:spacing w:after="0"/>
        <w:jc w:val="both"/>
        <w:rPr>
          <w:rFonts w:ascii="Times New Roman" w:hAnsi="Times New Roman" w:cs="Times New Roman"/>
          <w:sz w:val="10"/>
          <w:szCs w:val="10"/>
        </w:rPr>
      </w:pPr>
    </w:p>
    <w:p w:rsidR="00A81558" w:rsidRPr="00BF65F4" w:rsidRDefault="00A81558" w:rsidP="00A81558">
      <w:pPr>
        <w:spacing w:after="0"/>
        <w:jc w:val="both"/>
        <w:rPr>
          <w:rFonts w:ascii="Times New Roman" w:hAnsi="Times New Roman" w:cs="Times New Roman"/>
          <w:sz w:val="28"/>
          <w:szCs w:val="28"/>
        </w:rPr>
      </w:pPr>
      <w:r w:rsidRPr="00BF65F4">
        <w:rPr>
          <w:rFonts w:ascii="Times New Roman" w:hAnsi="Times New Roman" w:cs="Times New Roman"/>
          <w:b/>
          <w:bCs/>
          <w:sz w:val="28"/>
          <w:szCs w:val="28"/>
        </w:rPr>
        <w:t>Статья 282.1 УК РФ</w:t>
      </w:r>
    </w:p>
    <w:p w:rsidR="00A81558" w:rsidRDefault="00A81558" w:rsidP="00A81558">
      <w:pPr>
        <w:spacing w:after="0"/>
        <w:jc w:val="both"/>
        <w:rPr>
          <w:rFonts w:ascii="Times New Roman" w:hAnsi="Times New Roman" w:cs="Times New Roman"/>
          <w:sz w:val="28"/>
          <w:szCs w:val="28"/>
        </w:rPr>
      </w:pPr>
      <w:r w:rsidRPr="00BF65F4">
        <w:rPr>
          <w:rFonts w:ascii="Times New Roman" w:hAnsi="Times New Roman" w:cs="Times New Roman"/>
          <w:sz w:val="28"/>
          <w:szCs w:val="28"/>
        </w:rPr>
        <w:t>Организация экстремистского сообщества.</w:t>
      </w:r>
    </w:p>
    <w:p w:rsidR="00A81558" w:rsidRPr="00BF65F4" w:rsidRDefault="00A81558" w:rsidP="00A81558">
      <w:pPr>
        <w:spacing w:after="0"/>
        <w:jc w:val="both"/>
        <w:rPr>
          <w:rFonts w:ascii="Times New Roman" w:hAnsi="Times New Roman" w:cs="Times New Roman"/>
          <w:sz w:val="10"/>
          <w:szCs w:val="10"/>
        </w:rPr>
      </w:pPr>
    </w:p>
    <w:p w:rsidR="00A81558" w:rsidRPr="00BF65F4" w:rsidRDefault="00A81558" w:rsidP="00A81558">
      <w:pPr>
        <w:spacing w:after="0"/>
        <w:jc w:val="both"/>
        <w:rPr>
          <w:rFonts w:ascii="Times New Roman" w:eastAsia="Times New Roman" w:hAnsi="Times New Roman" w:cs="Times New Roman"/>
          <w:b/>
          <w:bCs/>
          <w:kern w:val="36"/>
          <w:sz w:val="28"/>
          <w:szCs w:val="28"/>
          <w:lang w:eastAsia="ru-RU"/>
        </w:rPr>
      </w:pPr>
      <w:r w:rsidRPr="00BF65F4">
        <w:rPr>
          <w:rFonts w:ascii="Times New Roman" w:eastAsia="Times New Roman" w:hAnsi="Times New Roman" w:cs="Times New Roman"/>
          <w:b/>
          <w:bCs/>
          <w:kern w:val="36"/>
          <w:sz w:val="28"/>
          <w:szCs w:val="28"/>
          <w:lang w:eastAsia="ru-RU"/>
        </w:rPr>
        <w:t>Статья 354.1. УК РФ</w:t>
      </w:r>
    </w:p>
    <w:p w:rsidR="00A81558" w:rsidRPr="00BF65F4" w:rsidRDefault="00A81558" w:rsidP="00A81558">
      <w:pPr>
        <w:jc w:val="both"/>
        <w:rPr>
          <w:rFonts w:ascii="Times New Roman" w:eastAsia="Times New Roman" w:hAnsi="Times New Roman" w:cs="Times New Roman"/>
          <w:bCs/>
          <w:kern w:val="36"/>
          <w:sz w:val="28"/>
          <w:szCs w:val="28"/>
          <w:lang w:eastAsia="ru-RU"/>
        </w:rPr>
      </w:pPr>
      <w:r w:rsidRPr="00BF65F4">
        <w:rPr>
          <w:rFonts w:ascii="Times New Roman" w:eastAsia="Times New Roman" w:hAnsi="Times New Roman" w:cs="Times New Roman"/>
          <w:bCs/>
          <w:kern w:val="36"/>
          <w:sz w:val="28"/>
          <w:szCs w:val="28"/>
          <w:lang w:eastAsia="ru-RU"/>
        </w:rPr>
        <w:t>Реабилитация нацизма.</w:t>
      </w:r>
    </w:p>
    <w:p w:rsidR="00A81558" w:rsidRDefault="00A81558" w:rsidP="00A81558">
      <w:pPr>
        <w:spacing w:after="0"/>
        <w:jc w:val="center"/>
        <w:rPr>
          <w:rFonts w:ascii="Times New Roman" w:eastAsia="Times New Roman" w:hAnsi="Times New Roman" w:cs="Times New Roman"/>
          <w:b/>
          <w:bCs/>
          <w:sz w:val="28"/>
          <w:szCs w:val="28"/>
          <w:lang w:eastAsia="ru-RU"/>
        </w:rPr>
      </w:pPr>
    </w:p>
    <w:p w:rsidR="00A81558" w:rsidRDefault="00A81558" w:rsidP="00A81558">
      <w:pPr>
        <w:spacing w:after="0"/>
        <w:jc w:val="center"/>
        <w:rPr>
          <w:rFonts w:ascii="Times New Roman" w:eastAsia="Times New Roman" w:hAnsi="Times New Roman" w:cs="Times New Roman"/>
          <w:b/>
          <w:bCs/>
          <w:sz w:val="28"/>
          <w:szCs w:val="28"/>
          <w:lang w:eastAsia="ru-RU"/>
        </w:rPr>
      </w:pPr>
    </w:p>
    <w:p w:rsidR="00A81558" w:rsidRPr="00BF65F4" w:rsidRDefault="00A81558" w:rsidP="00A81558">
      <w:pPr>
        <w:spacing w:after="0"/>
        <w:jc w:val="center"/>
        <w:rPr>
          <w:rFonts w:ascii="Times New Roman" w:eastAsia="Times New Roman" w:hAnsi="Times New Roman" w:cs="Times New Roman"/>
          <w:b/>
          <w:bCs/>
          <w:sz w:val="28"/>
          <w:szCs w:val="28"/>
          <w:lang w:eastAsia="ru-RU"/>
        </w:rPr>
      </w:pPr>
      <w:r w:rsidRPr="00BF65F4">
        <w:rPr>
          <w:rFonts w:ascii="Times New Roman" w:eastAsia="Times New Roman" w:hAnsi="Times New Roman" w:cs="Times New Roman"/>
          <w:b/>
          <w:bCs/>
          <w:sz w:val="28"/>
          <w:szCs w:val="28"/>
          <w:lang w:eastAsia="ru-RU"/>
        </w:rPr>
        <w:t>ЗАДУМАЙСЯ!</w:t>
      </w:r>
    </w:p>
    <w:p w:rsidR="00A81558" w:rsidRPr="00BF65F4" w:rsidRDefault="00A81558" w:rsidP="00A81558">
      <w:pPr>
        <w:spacing w:after="0"/>
        <w:jc w:val="center"/>
        <w:rPr>
          <w:rFonts w:ascii="Times New Roman" w:eastAsia="Times New Roman" w:hAnsi="Times New Roman" w:cs="Times New Roman"/>
          <w:b/>
          <w:bCs/>
          <w:sz w:val="28"/>
          <w:szCs w:val="28"/>
          <w:lang w:eastAsia="ru-RU"/>
        </w:rPr>
      </w:pPr>
      <w:r w:rsidRPr="00BF65F4">
        <w:rPr>
          <w:rFonts w:ascii="Times New Roman" w:eastAsia="Times New Roman" w:hAnsi="Times New Roman" w:cs="Times New Roman"/>
          <w:b/>
          <w:bCs/>
          <w:sz w:val="28"/>
          <w:szCs w:val="28"/>
          <w:lang w:eastAsia="ru-RU"/>
        </w:rPr>
        <w:t>Нужно ли тебе участвовать в деятельности неформальных объединений экстремистской направленности.</w:t>
      </w:r>
    </w:p>
    <w:p w:rsidR="00A81558" w:rsidRPr="00BF65F4" w:rsidRDefault="00A81558" w:rsidP="00A81558">
      <w:pPr>
        <w:spacing w:after="0"/>
        <w:jc w:val="center"/>
        <w:rPr>
          <w:rStyle w:val="FontStyle12"/>
          <w:sz w:val="16"/>
          <w:szCs w:val="16"/>
        </w:rPr>
      </w:pPr>
      <w:r w:rsidRPr="00B70B18">
        <w:rPr>
          <w:rStyle w:val="FontStyle12"/>
          <w:noProof/>
          <w:sz w:val="16"/>
          <w:szCs w:val="16"/>
          <w:lang w:eastAsia="ru-RU"/>
        </w:rPr>
        <w:drawing>
          <wp:inline distT="0" distB="0" distL="0" distR="0" wp14:anchorId="58563A61" wp14:editId="7F0A77EC">
            <wp:extent cx="620164" cy="628015"/>
            <wp:effectExtent l="0" t="0" r="8890" b="635"/>
            <wp:docPr id="2" name="Рисунок 2" descr="C:\Users\AdmUSR_63.ADM\Desktop\telefono-clipar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USR_63.ADM\Desktop\telefono-clipart-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913" cy="631812"/>
                    </a:xfrm>
                    <a:prstGeom prst="rect">
                      <a:avLst/>
                    </a:prstGeom>
                    <a:noFill/>
                    <a:ln>
                      <a:noFill/>
                    </a:ln>
                  </pic:spPr>
                </pic:pic>
              </a:graphicData>
            </a:graphic>
          </wp:inline>
        </w:drawing>
      </w:r>
    </w:p>
    <w:p w:rsidR="00A81558" w:rsidRPr="00BF65F4" w:rsidRDefault="00A81558" w:rsidP="00A81558">
      <w:pPr>
        <w:spacing w:after="0"/>
        <w:jc w:val="center"/>
        <w:rPr>
          <w:rStyle w:val="FontStyle12"/>
          <w:sz w:val="28"/>
          <w:szCs w:val="28"/>
        </w:rPr>
      </w:pPr>
      <w:r w:rsidRPr="00BF65F4">
        <w:rPr>
          <w:rStyle w:val="FontStyle12"/>
          <w:sz w:val="28"/>
          <w:szCs w:val="28"/>
        </w:rPr>
        <w:t>Телефоны доверия ГУ МВД России</w:t>
      </w:r>
    </w:p>
    <w:p w:rsidR="00A81558" w:rsidRPr="00BF65F4" w:rsidRDefault="00A81558" w:rsidP="00A81558">
      <w:pPr>
        <w:spacing w:after="0"/>
        <w:jc w:val="center"/>
        <w:rPr>
          <w:rStyle w:val="FontStyle12"/>
          <w:sz w:val="28"/>
          <w:szCs w:val="28"/>
        </w:rPr>
      </w:pPr>
      <w:r w:rsidRPr="00BF65F4">
        <w:rPr>
          <w:rStyle w:val="FontStyle12"/>
          <w:sz w:val="28"/>
          <w:szCs w:val="28"/>
        </w:rPr>
        <w:t>по Свердловской области:</w:t>
      </w:r>
    </w:p>
    <w:p w:rsidR="00A81558" w:rsidRPr="00BF65F4" w:rsidRDefault="00A81558" w:rsidP="00A81558">
      <w:pPr>
        <w:spacing w:after="0"/>
        <w:jc w:val="center"/>
        <w:rPr>
          <w:rStyle w:val="FontStyle13"/>
          <w:sz w:val="28"/>
          <w:szCs w:val="28"/>
        </w:rPr>
      </w:pPr>
      <w:r w:rsidRPr="00BF65F4">
        <w:rPr>
          <w:rStyle w:val="FontStyle13"/>
          <w:sz w:val="28"/>
          <w:szCs w:val="28"/>
        </w:rPr>
        <w:t>(343) 358-71-61, (343) 358-70-71</w:t>
      </w:r>
    </w:p>
    <w:p w:rsidR="00A81558" w:rsidRPr="00BF65F4" w:rsidRDefault="00A81558" w:rsidP="00A81558">
      <w:pPr>
        <w:spacing w:after="0"/>
        <w:jc w:val="center"/>
        <w:rPr>
          <w:rStyle w:val="FontStyle12"/>
          <w:sz w:val="28"/>
          <w:szCs w:val="28"/>
        </w:rPr>
      </w:pPr>
      <w:r w:rsidRPr="00BF65F4">
        <w:rPr>
          <w:rStyle w:val="FontStyle12"/>
          <w:sz w:val="28"/>
          <w:szCs w:val="28"/>
        </w:rPr>
        <w:t>Телефон доверия УФСБ России</w:t>
      </w:r>
    </w:p>
    <w:p w:rsidR="00A81558" w:rsidRDefault="00A81558" w:rsidP="00A81558">
      <w:pPr>
        <w:spacing w:after="0"/>
        <w:jc w:val="center"/>
        <w:rPr>
          <w:rStyle w:val="FontStyle13"/>
          <w:sz w:val="28"/>
          <w:szCs w:val="28"/>
        </w:rPr>
      </w:pPr>
      <w:r w:rsidRPr="00BF65F4">
        <w:rPr>
          <w:rStyle w:val="FontStyle12"/>
          <w:sz w:val="28"/>
          <w:szCs w:val="28"/>
        </w:rPr>
        <w:t xml:space="preserve">по Свердловской области: </w:t>
      </w:r>
      <w:r w:rsidRPr="00BF65F4">
        <w:rPr>
          <w:rStyle w:val="FontStyle13"/>
          <w:sz w:val="28"/>
          <w:szCs w:val="28"/>
        </w:rPr>
        <w:t>(343) 371-37-51</w:t>
      </w:r>
    </w:p>
    <w:p w:rsidR="00A81558" w:rsidRDefault="00A81558" w:rsidP="00A81558">
      <w:pPr>
        <w:spacing w:after="0"/>
        <w:jc w:val="center"/>
        <w:rPr>
          <w:rFonts w:ascii="Arial" w:hAnsi="Arial" w:cs="Arial"/>
          <w:color w:val="C00000"/>
          <w:sz w:val="20"/>
          <w:szCs w:val="20"/>
        </w:rPr>
      </w:pPr>
    </w:p>
    <w:p w:rsidR="00A81558" w:rsidRPr="003C104A" w:rsidRDefault="00A81558" w:rsidP="00A81558">
      <w:pPr>
        <w:spacing w:after="0"/>
        <w:jc w:val="center"/>
        <w:rPr>
          <w:rFonts w:ascii="Times New Roman" w:hAnsi="Times New Roman" w:cs="Times New Roman"/>
          <w:color w:val="000000" w:themeColor="text1"/>
          <w:sz w:val="28"/>
          <w:szCs w:val="28"/>
        </w:rPr>
      </w:pPr>
      <w:r w:rsidRPr="003C104A">
        <w:rPr>
          <w:rFonts w:ascii="Times New Roman" w:hAnsi="Times New Roman" w:cs="Times New Roman"/>
          <w:color w:val="000000" w:themeColor="text1"/>
          <w:sz w:val="28"/>
          <w:szCs w:val="28"/>
        </w:rPr>
        <w:t xml:space="preserve">ОМВД России по </w:t>
      </w:r>
      <w:proofErr w:type="spellStart"/>
      <w:r w:rsidRPr="003C104A">
        <w:rPr>
          <w:rFonts w:ascii="Times New Roman" w:hAnsi="Times New Roman" w:cs="Times New Roman"/>
          <w:color w:val="000000" w:themeColor="text1"/>
          <w:sz w:val="28"/>
          <w:szCs w:val="28"/>
        </w:rPr>
        <w:t>Режевскому</w:t>
      </w:r>
      <w:proofErr w:type="spellEnd"/>
      <w:r w:rsidRPr="003C104A">
        <w:rPr>
          <w:rFonts w:ascii="Times New Roman" w:hAnsi="Times New Roman" w:cs="Times New Roman"/>
          <w:color w:val="000000" w:themeColor="text1"/>
          <w:sz w:val="28"/>
          <w:szCs w:val="28"/>
        </w:rPr>
        <w:t xml:space="preserve"> району </w:t>
      </w:r>
    </w:p>
    <w:p w:rsidR="00A81558" w:rsidRDefault="00A81558" w:rsidP="00A81558">
      <w:pPr>
        <w:spacing w:after="0"/>
        <w:jc w:val="center"/>
        <w:rPr>
          <w:rStyle w:val="FontStyle13"/>
          <w:sz w:val="28"/>
          <w:szCs w:val="28"/>
        </w:rPr>
      </w:pPr>
      <w:r w:rsidRPr="003C104A">
        <w:rPr>
          <w:rFonts w:ascii="Times New Roman" w:hAnsi="Times New Roman" w:cs="Times New Roman"/>
          <w:color w:val="000000" w:themeColor="text1"/>
          <w:sz w:val="28"/>
          <w:szCs w:val="28"/>
        </w:rPr>
        <w:t>02, 102, 8(34364) 3-23-61</w:t>
      </w:r>
    </w:p>
    <w:p w:rsidR="007E09C3" w:rsidRDefault="007E09C3">
      <w:bookmarkStart w:id="0" w:name="_GoBack"/>
      <w:bookmarkEnd w:id="0"/>
    </w:p>
    <w:sectPr w:rsidR="007E09C3" w:rsidSect="003C104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9"/>
    <w:rsid w:val="007E09C3"/>
    <w:rsid w:val="00A669D9"/>
    <w:rsid w:val="00A81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B23F-79DA-44C6-A48C-69370484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A81558"/>
    <w:rPr>
      <w:rFonts w:ascii="Times New Roman" w:hAnsi="Times New Roman" w:cs="Times New Roman"/>
      <w:sz w:val="20"/>
      <w:szCs w:val="20"/>
    </w:rPr>
  </w:style>
  <w:style w:type="character" w:customStyle="1" w:styleId="FontStyle13">
    <w:name w:val="Font Style13"/>
    <w:basedOn w:val="a0"/>
    <w:uiPriority w:val="99"/>
    <w:rsid w:val="00A8155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Company>diakov.net</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2021-11-24T03:42:00Z</dcterms:created>
  <dcterms:modified xsi:type="dcterms:W3CDTF">2021-11-24T03:42:00Z</dcterms:modified>
</cp:coreProperties>
</file>