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F0E" w:rsidRPr="00B94F0E" w:rsidRDefault="00B94F0E" w:rsidP="00B94F0E">
      <w:pPr>
        <w:autoSpaceDE w:val="0"/>
        <w:autoSpaceDN w:val="0"/>
        <w:adjustRightInd w:val="0"/>
        <w:spacing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Когда и куда надо обращаться в </w:t>
      </w:r>
      <w:proofErr w:type="spellStart"/>
      <w:r w:rsidRPr="00B94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суицидоопасной</w:t>
      </w:r>
      <w:proofErr w:type="spellEnd"/>
      <w:r w:rsidRPr="00B94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ситуации?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Некоторые симптомы, при наличии которых надо обращаться </w:t>
      </w:r>
      <w:r w:rsidRPr="00B94F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 психологу</w:t>
      </w:r>
      <w:r w:rsidRPr="00B94F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непонимание своего ребенка, напряженная атмосфера в семье;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конфликтность по отношению к другим (семейные конфликты, конфликты со сверстниками);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агрессивность по отношению к окружающим;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зависимости (компьютерная, пищевая);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резкая негативная смена увлечений, окружения;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смена настроения, переживания, печаль, обиды, подавленность и т.д.;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негативные изменения в поведении (склонность к уходу из дома, хулиганство, воровство и т.д.);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резкое снижение успеваемости в школе;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изменения в самооценке;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нарушения сна, повышенная утомляемость;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неверие в свое будущее, негативная оценка настоящего и будущего и пр.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Некоторые симптомы, при наличии которых надо обращаться </w:t>
      </w:r>
      <w:r w:rsidRPr="00B94F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 психиатру</w:t>
      </w:r>
      <w:r w:rsidRPr="00B94F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: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длительное (более одного месяца) повышение или понижение настроения;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суицидальные попытки;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94F0E">
        <w:rPr>
          <w:rFonts w:ascii="Times New Roman" w:hAnsi="Times New Roman" w:cs="Times New Roman"/>
          <w:color w:val="000000"/>
          <w:sz w:val="28"/>
          <w:szCs w:val="28"/>
        </w:rPr>
        <w:t>параноидальные</w:t>
      </w:r>
      <w:proofErr w:type="spellEnd"/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 идеи, бред, галлюцинации, различные фобии (страхи);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длительная бессонница;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зависимости (от алкоголя, наркотиков);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- сильная тревога и пр.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родители, просим Вас учесть, что, как показывает современная практика, на учет в психоневрологических диспансерах ставят только в случаях хронических, тяжело текущих и требующих медикаментозного сопровождения заболеваний.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Куда обращаться в кризисных ситуациях?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Wingdings" w:hAnsi="Wingdings" w:cs="Wingdings"/>
          <w:color w:val="000000"/>
          <w:sz w:val="28"/>
          <w:szCs w:val="28"/>
        </w:rPr>
        <w:t></w:t>
      </w:r>
      <w:r w:rsidRPr="00B94F0E">
        <w:rPr>
          <w:rFonts w:ascii="Wingdings" w:hAnsi="Wingdings" w:cs="Wingdings"/>
          <w:color w:val="000000"/>
          <w:sz w:val="28"/>
          <w:szCs w:val="28"/>
        </w:rPr>
        <w:t></w:t>
      </w:r>
      <w:r w:rsidRPr="00B94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Всероссийский Детский телефон доверия: 8-800-2000-122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(бесплатно, круглосуточно)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Психологическое консультирование, экстренная и кризисная психологическая помощь для детей в трудной жизненной ситуации, подростков и их родителей. </w:t>
      </w:r>
    </w:p>
    <w:p w:rsidR="00B94F0E" w:rsidRPr="00B94F0E" w:rsidRDefault="00B94F0E" w:rsidP="00B94F0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94F0E">
        <w:rPr>
          <w:rFonts w:ascii="Wingdings" w:hAnsi="Wingdings" w:cs="Wingdings"/>
          <w:color w:val="000000"/>
          <w:sz w:val="28"/>
          <w:szCs w:val="28"/>
        </w:rPr>
        <w:t></w:t>
      </w:r>
      <w:r w:rsidRPr="00B94F0E">
        <w:rPr>
          <w:rFonts w:ascii="Wingdings" w:hAnsi="Wingdings" w:cs="Wingdings"/>
          <w:color w:val="000000"/>
          <w:sz w:val="28"/>
          <w:szCs w:val="28"/>
        </w:rPr>
        <w:t></w:t>
      </w:r>
      <w:r w:rsidRPr="00B94F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Горячая линия «Ребенок в опасности» Следственного комитета РФ</w:t>
      </w:r>
      <w:r w:rsidRPr="00B94F0E">
        <w:rPr>
          <w:rFonts w:ascii="Times New Roman" w:hAnsi="Times New Roman" w:cs="Times New Roman"/>
          <w:color w:val="000000"/>
          <w:sz w:val="28"/>
          <w:szCs w:val="28"/>
        </w:rPr>
        <w:t xml:space="preserve">. Дети, их родители, а также все неравнодушные граждане, обладающие информацией о совершенном или готовящемся преступлении против несовершеннолетнего или малолетнего ребенка, могут позвонить по бесплатному, круглосуточному номеру телефона </w:t>
      </w:r>
      <w:r w:rsidRPr="00B94F0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8-800-200-19-10 </w:t>
      </w:r>
      <w:r w:rsidRPr="00B94F0E">
        <w:rPr>
          <w:rFonts w:ascii="Times New Roman" w:hAnsi="Times New Roman" w:cs="Times New Roman"/>
          <w:color w:val="000000"/>
          <w:sz w:val="28"/>
          <w:szCs w:val="28"/>
        </w:rPr>
        <w:t>из московского региона России</w:t>
      </w:r>
      <w:r w:rsidRPr="00B94F0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476F36" w:rsidRPr="00E94FF9" w:rsidRDefault="00B94F0E" w:rsidP="00E94FF9">
      <w:pPr>
        <w:ind w:firstLine="709"/>
        <w:jc w:val="both"/>
        <w:rPr>
          <w:rFonts w:ascii="Times New Roman" w:hAnsi="Times New Roman" w:cs="Times New Roman"/>
        </w:rPr>
      </w:pPr>
    </w:p>
    <w:sectPr w:rsidR="00476F36" w:rsidRPr="00E94FF9" w:rsidSect="00B07342">
      <w:pgSz w:w="11906" w:h="17338"/>
      <w:pgMar w:top="865" w:right="21" w:bottom="0" w:left="8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2EC5A3E"/>
    <w:multiLevelType w:val="hybridMultilevel"/>
    <w:tmpl w:val="6925F2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2BA7F6"/>
    <w:multiLevelType w:val="hybridMultilevel"/>
    <w:tmpl w:val="FAA333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F9"/>
    <w:rsid w:val="00053923"/>
    <w:rsid w:val="00062CC3"/>
    <w:rsid w:val="00B94F0E"/>
    <w:rsid w:val="00E9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2644A-F4E0-41B5-952B-CF58799C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4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2017-05-15T09:40:00Z</dcterms:created>
  <dcterms:modified xsi:type="dcterms:W3CDTF">2017-05-15T09:40:00Z</dcterms:modified>
</cp:coreProperties>
</file>