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F2379B" w14:textId="7895BF4C" w:rsidR="00BF1D97" w:rsidRPr="00186764" w:rsidRDefault="00BF1D97" w:rsidP="00BF1D9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Историческое здание школы №1.</w:t>
      </w:r>
    </w:p>
    <w:p w14:paraId="634C010F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30D76E53" wp14:editId="480D3754">
            <wp:simplePos x="0" y="0"/>
            <wp:positionH relativeFrom="page">
              <wp:posOffset>2066925</wp:posOffset>
            </wp:positionH>
            <wp:positionV relativeFrom="paragraph">
              <wp:posOffset>74930</wp:posOffset>
            </wp:positionV>
            <wp:extent cx="3733800" cy="2819400"/>
            <wp:effectExtent l="0" t="0" r="0" b="0"/>
            <wp:wrapTight wrapText="bothSides">
              <wp:wrapPolygon edited="0">
                <wp:start x="0" y="0"/>
                <wp:lineTo x="0" y="21454"/>
                <wp:lineTo x="21490" y="21454"/>
                <wp:lineTo x="21490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D18EC9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035FBC45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0AC6514D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7529AD38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5AE72AAA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715C9632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07FADF39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3E524647" w14:textId="46016CF6" w:rsidR="00BF1D97" w:rsidRDefault="006A3134" w:rsidP="00BF1D9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Школа в начале 20 века</w:t>
      </w:r>
    </w:p>
    <w:p w14:paraId="755EF0F3" w14:textId="77777777" w:rsidR="00BF1D97" w:rsidRPr="007B0D30" w:rsidRDefault="00BF1D97" w:rsidP="006A3134">
      <w:pPr>
        <w:jc w:val="both"/>
        <w:rPr>
          <w:rFonts w:ascii="Times New Roman" w:hAnsi="Times New Roman" w:cs="Times New Roman"/>
          <w:sz w:val="28"/>
        </w:rPr>
      </w:pPr>
      <w:r w:rsidRPr="00F74145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</w:t>
      </w:r>
      <w:r w:rsidRPr="007B0D30">
        <w:rPr>
          <w:rFonts w:ascii="Times New Roman" w:hAnsi="Times New Roman" w:cs="Times New Roman"/>
          <w:sz w:val="32"/>
        </w:rPr>
        <w:t>Здание школы №1 считается одним из самых красивых и старинных в городе. Не случайно оно объявлено памятником культурного наследия Свердловской области.</w:t>
      </w:r>
    </w:p>
    <w:p w14:paraId="564E8E57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245808" wp14:editId="3851EE7E">
            <wp:simplePos x="0" y="0"/>
            <wp:positionH relativeFrom="margin">
              <wp:posOffset>892175</wp:posOffset>
            </wp:positionH>
            <wp:positionV relativeFrom="paragraph">
              <wp:posOffset>12065</wp:posOffset>
            </wp:positionV>
            <wp:extent cx="4182110" cy="2352675"/>
            <wp:effectExtent l="0" t="0" r="8890" b="9525"/>
            <wp:wrapTight wrapText="bothSides">
              <wp:wrapPolygon edited="0">
                <wp:start x="0" y="0"/>
                <wp:lineTo x="0" y="21513"/>
                <wp:lineTo x="21548" y="21513"/>
                <wp:lineTo x="2154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11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B78762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01D18409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5DC3010B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1D0BF08C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6E17E467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25A23071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</w:p>
    <w:p w14:paraId="5A291D9D" w14:textId="77777777" w:rsidR="00BF1D97" w:rsidRDefault="00BF1D97" w:rsidP="00BF1D9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2019 год.</w:t>
      </w:r>
    </w:p>
    <w:p w14:paraId="76620392" w14:textId="31429323" w:rsidR="00BF1D97" w:rsidRPr="003E345A" w:rsidRDefault="00BF1D97" w:rsidP="00BF1D97">
      <w:pPr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32"/>
        </w:rPr>
        <w:t xml:space="preserve">  </w:t>
      </w:r>
      <w:r w:rsidRPr="003E345A">
        <w:rPr>
          <w:rFonts w:ascii="Times New Roman" w:hAnsi="Times New Roman" w:cs="Times New Roman"/>
          <w:sz w:val="28"/>
          <w:szCs w:val="20"/>
        </w:rPr>
        <w:t>Здание двухклассного министерского училища уникально по особенностям архитектуры. Центральная часть выделена по высоте. На фасадах древнерусские и византийские детали. Выразительность фасадам придают поэтажные ряды окон с различными завершениями. На цокольном этаже - лучковые, на 1 - циркульные, на 2 - стрельчатые. Когда смотришь на такую красоту, то испытываешь чувство гордости за жителей нашей малой Родины, посёлка Режевской завод, которые её создали более 100 лет назад.</w:t>
      </w:r>
    </w:p>
    <w:p w14:paraId="42E9C125" w14:textId="77777777" w:rsidR="007B0D30" w:rsidRPr="006A3134" w:rsidRDefault="00BF1D97" w:rsidP="00BF1D97">
      <w:pPr>
        <w:pStyle w:val="a3"/>
        <w:shd w:val="clear" w:color="auto" w:fill="FFFFFF"/>
        <w:spacing w:before="120" w:beforeAutospacing="0" w:after="120" w:afterAutospacing="0"/>
        <w:jc w:val="both"/>
        <w:rPr>
          <w:bCs/>
          <w:sz w:val="28"/>
          <w:szCs w:val="22"/>
        </w:rPr>
      </w:pPr>
      <w:r w:rsidRPr="007B0D30">
        <w:rPr>
          <w:sz w:val="36"/>
          <w:szCs w:val="28"/>
        </w:rPr>
        <w:lastRenderedPageBreak/>
        <w:t xml:space="preserve">   </w:t>
      </w:r>
      <w:r w:rsidRPr="006A3134">
        <w:rPr>
          <w:sz w:val="28"/>
          <w:szCs w:val="22"/>
        </w:rPr>
        <w:t xml:space="preserve">Строительство училища началось в далёком 1897 году на деньги, собранные жителями посёлка Режевской завод.    Архитекторами здания (как и церкви на Орловой горе) были профессор </w:t>
      </w:r>
      <w:proofErr w:type="spellStart"/>
      <w:r w:rsidRPr="006A3134">
        <w:rPr>
          <w:b/>
          <w:sz w:val="28"/>
          <w:szCs w:val="22"/>
        </w:rPr>
        <w:t>Дютель</w:t>
      </w:r>
      <w:proofErr w:type="spellEnd"/>
      <w:r w:rsidRPr="006A3134">
        <w:rPr>
          <w:b/>
          <w:sz w:val="28"/>
          <w:szCs w:val="22"/>
        </w:rPr>
        <w:t xml:space="preserve"> Юлий Осипович</w:t>
      </w:r>
      <w:r w:rsidRPr="006A3134">
        <w:rPr>
          <w:sz w:val="28"/>
          <w:szCs w:val="22"/>
        </w:rPr>
        <w:t xml:space="preserve"> и архитектор епархии </w:t>
      </w:r>
      <w:r w:rsidRPr="006A3134">
        <w:rPr>
          <w:b/>
          <w:sz w:val="28"/>
          <w:szCs w:val="22"/>
        </w:rPr>
        <w:t xml:space="preserve">Козлов Сергей Сергеевич. </w:t>
      </w:r>
      <w:r w:rsidRPr="006A3134">
        <w:rPr>
          <w:bCs/>
          <w:sz w:val="28"/>
          <w:szCs w:val="22"/>
        </w:rPr>
        <w:t>Юлий Осипович</w:t>
      </w:r>
      <w:r w:rsidRPr="006A3134">
        <w:rPr>
          <w:b/>
          <w:sz w:val="28"/>
          <w:szCs w:val="22"/>
        </w:rPr>
        <w:t xml:space="preserve"> </w:t>
      </w:r>
      <w:r w:rsidRPr="006A3134">
        <w:rPr>
          <w:bCs/>
          <w:sz w:val="28"/>
          <w:szCs w:val="22"/>
        </w:rPr>
        <w:t xml:space="preserve">родился в немецкой купеческой семье в 1824 году в Санкт-Петербурге. Был вольнослушателем в Императорской Академии художеств, продолжил образование в Европе, 5 лет работал в Испании. Потом вернулся в Санкт-Петербург. С 1881 по 1905 годы работал на Урале, в Ирбите, Тюмени, а потом в Екатеринбурге. </w:t>
      </w:r>
    </w:p>
    <w:p w14:paraId="292FFBB1" w14:textId="5418A11D" w:rsidR="00BF1D97" w:rsidRPr="006A3134" w:rsidRDefault="007B0D30" w:rsidP="00BF1D97">
      <w:pPr>
        <w:pStyle w:val="a3"/>
        <w:shd w:val="clear" w:color="auto" w:fill="FFFFFF"/>
        <w:spacing w:before="120" w:beforeAutospacing="0" w:after="120" w:afterAutospacing="0"/>
        <w:jc w:val="both"/>
        <w:rPr>
          <w:b/>
          <w:sz w:val="28"/>
          <w:szCs w:val="22"/>
        </w:rPr>
      </w:pPr>
      <w:r w:rsidRPr="006A3134">
        <w:rPr>
          <w:bCs/>
          <w:sz w:val="28"/>
          <w:szCs w:val="22"/>
        </w:rPr>
        <w:t xml:space="preserve">   </w:t>
      </w:r>
      <w:r w:rsidR="00BF1D97" w:rsidRPr="006A3134">
        <w:rPr>
          <w:bCs/>
          <w:sz w:val="28"/>
          <w:szCs w:val="22"/>
        </w:rPr>
        <w:t>Сергей Сергеевич Козлов – инженер и архитектор, работал в Уфе, Екатеринбурге и Санкт-Петербурге. В Екатеринбурге занимал должность городского архитектора, а потом епархиального архитектора.</w:t>
      </w:r>
    </w:p>
    <w:p w14:paraId="7BEC1CA6" w14:textId="77777777" w:rsidR="00BF1D97" w:rsidRPr="00F74145" w:rsidRDefault="00BF1D97" w:rsidP="00BF1D97">
      <w:pPr>
        <w:jc w:val="both"/>
        <w:rPr>
          <w:rFonts w:ascii="Times New Roman" w:hAnsi="Times New Roman" w:cs="Times New Roman"/>
          <w:sz w:val="32"/>
        </w:rPr>
      </w:pPr>
    </w:p>
    <w:p w14:paraId="2C140CCF" w14:textId="77777777" w:rsidR="00BF1D97" w:rsidRDefault="00BF1D97" w:rsidP="00BF1D97">
      <w:pPr>
        <w:jc w:val="both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472FB31D" wp14:editId="1FE867AE">
            <wp:simplePos x="0" y="0"/>
            <wp:positionH relativeFrom="margin">
              <wp:posOffset>443865</wp:posOffset>
            </wp:positionH>
            <wp:positionV relativeFrom="paragraph">
              <wp:posOffset>8890</wp:posOffset>
            </wp:positionV>
            <wp:extent cx="5191125" cy="3460750"/>
            <wp:effectExtent l="0" t="0" r="9525" b="6350"/>
            <wp:wrapTight wrapText="bothSides">
              <wp:wrapPolygon edited="0">
                <wp:start x="0" y="0"/>
                <wp:lineTo x="0" y="21521"/>
                <wp:lineTo x="21560" y="21521"/>
                <wp:lineTo x="2156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125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4145">
        <w:rPr>
          <w:rFonts w:ascii="Times New Roman" w:hAnsi="Times New Roman" w:cs="Times New Roman"/>
          <w:sz w:val="32"/>
        </w:rPr>
        <w:t xml:space="preserve">   </w:t>
      </w:r>
    </w:p>
    <w:p w14:paraId="183C2875" w14:textId="77777777" w:rsidR="00BF1D97" w:rsidRDefault="00BF1D97" w:rsidP="00BF1D97">
      <w:pPr>
        <w:jc w:val="both"/>
        <w:rPr>
          <w:rFonts w:ascii="Times New Roman" w:hAnsi="Times New Roman" w:cs="Times New Roman"/>
          <w:sz w:val="32"/>
        </w:rPr>
      </w:pPr>
    </w:p>
    <w:p w14:paraId="56E8E060" w14:textId="77777777" w:rsidR="00BF1D97" w:rsidRDefault="00BF1D97" w:rsidP="00BF1D97">
      <w:pPr>
        <w:jc w:val="both"/>
        <w:rPr>
          <w:rFonts w:ascii="Times New Roman" w:hAnsi="Times New Roman" w:cs="Times New Roman"/>
          <w:sz w:val="32"/>
        </w:rPr>
      </w:pPr>
    </w:p>
    <w:p w14:paraId="3EF4B4D7" w14:textId="77777777" w:rsidR="00BF1D97" w:rsidRDefault="00BF1D97" w:rsidP="00BF1D97">
      <w:pPr>
        <w:jc w:val="both"/>
        <w:rPr>
          <w:rFonts w:ascii="Times New Roman" w:hAnsi="Times New Roman" w:cs="Times New Roman"/>
          <w:sz w:val="32"/>
        </w:rPr>
      </w:pPr>
    </w:p>
    <w:p w14:paraId="4CCA8082" w14:textId="77777777" w:rsidR="00BF1D97" w:rsidRDefault="00BF1D97" w:rsidP="00BF1D97">
      <w:pPr>
        <w:jc w:val="both"/>
        <w:rPr>
          <w:rFonts w:ascii="Times New Roman" w:hAnsi="Times New Roman" w:cs="Times New Roman"/>
          <w:sz w:val="32"/>
        </w:rPr>
      </w:pPr>
    </w:p>
    <w:p w14:paraId="0FB0E45B" w14:textId="77777777" w:rsidR="00BF1D97" w:rsidRDefault="00BF1D97" w:rsidP="00BF1D97">
      <w:pPr>
        <w:jc w:val="both"/>
        <w:rPr>
          <w:rFonts w:ascii="Times New Roman" w:hAnsi="Times New Roman" w:cs="Times New Roman"/>
          <w:sz w:val="32"/>
        </w:rPr>
      </w:pPr>
    </w:p>
    <w:p w14:paraId="10352478" w14:textId="77777777" w:rsidR="00BF1D97" w:rsidRDefault="00BF1D97" w:rsidP="00BF1D97">
      <w:pPr>
        <w:jc w:val="both"/>
        <w:rPr>
          <w:rFonts w:ascii="Times New Roman" w:hAnsi="Times New Roman" w:cs="Times New Roman"/>
          <w:sz w:val="32"/>
        </w:rPr>
      </w:pPr>
    </w:p>
    <w:p w14:paraId="61C4C5EA" w14:textId="77777777" w:rsidR="00BF1D97" w:rsidRDefault="00BF1D97" w:rsidP="00BF1D97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</w:t>
      </w:r>
    </w:p>
    <w:p w14:paraId="54E9964C" w14:textId="77777777" w:rsidR="00BF1D97" w:rsidRPr="0042670B" w:rsidRDefault="00BF1D97" w:rsidP="00BF1D97">
      <w:pPr>
        <w:jc w:val="center"/>
        <w:rPr>
          <w:rFonts w:ascii="Times New Roman" w:hAnsi="Times New Roman" w:cs="Times New Roman"/>
          <w:sz w:val="28"/>
          <w:szCs w:val="20"/>
        </w:rPr>
      </w:pPr>
      <w:r w:rsidRPr="0042670B">
        <w:rPr>
          <w:rFonts w:ascii="Times New Roman" w:hAnsi="Times New Roman" w:cs="Times New Roman"/>
          <w:sz w:val="28"/>
          <w:szCs w:val="20"/>
        </w:rPr>
        <w:t>Фотография Александра Ивановича Матвеева. 1901 год.</w:t>
      </w:r>
    </w:p>
    <w:p w14:paraId="0476C478" w14:textId="7BD13EAA" w:rsidR="000654DF" w:rsidRDefault="00BF1D97" w:rsidP="00BF1D97">
      <w:pPr>
        <w:jc w:val="both"/>
        <w:rPr>
          <w:rFonts w:ascii="Times New Roman" w:hAnsi="Times New Roman" w:cs="Times New Roman"/>
          <w:sz w:val="28"/>
          <w:szCs w:val="20"/>
        </w:rPr>
      </w:pPr>
      <w:r w:rsidRPr="00BF1D97">
        <w:rPr>
          <w:rFonts w:ascii="Times New Roman" w:hAnsi="Times New Roman" w:cs="Times New Roman"/>
          <w:sz w:val="28"/>
          <w:szCs w:val="20"/>
        </w:rPr>
        <w:t xml:space="preserve">   Спорным остаётся вопрос о дате открытия школы. Учитель истории, краевед </w:t>
      </w:r>
      <w:r w:rsidRPr="00BF1D97">
        <w:rPr>
          <w:rFonts w:ascii="Times New Roman" w:hAnsi="Times New Roman" w:cs="Times New Roman"/>
          <w:b/>
          <w:sz w:val="28"/>
          <w:szCs w:val="20"/>
        </w:rPr>
        <w:t xml:space="preserve">Старов Александр Петрович, </w:t>
      </w:r>
      <w:r w:rsidRPr="00BF1D97">
        <w:rPr>
          <w:rFonts w:ascii="Times New Roman" w:hAnsi="Times New Roman" w:cs="Times New Roman"/>
          <w:sz w:val="28"/>
          <w:szCs w:val="20"/>
        </w:rPr>
        <w:t xml:space="preserve">основываясь на фотографии школы, сделанной Матвеевым А.И. в 1901 году, на воспоминаниях Карташовой Прасковьи Яковлевны, которая училась в нашей школе и работала учителем математики, считает, что открытие было в </w:t>
      </w:r>
      <w:r w:rsidRPr="00BF1D97">
        <w:rPr>
          <w:rFonts w:ascii="Times New Roman" w:hAnsi="Times New Roman" w:cs="Times New Roman"/>
          <w:b/>
          <w:sz w:val="28"/>
          <w:szCs w:val="20"/>
        </w:rPr>
        <w:t>1901 году</w:t>
      </w:r>
      <w:r w:rsidRPr="00BF1D97">
        <w:rPr>
          <w:rFonts w:ascii="Times New Roman" w:hAnsi="Times New Roman" w:cs="Times New Roman"/>
          <w:sz w:val="28"/>
          <w:szCs w:val="20"/>
        </w:rPr>
        <w:t xml:space="preserve">.  </w:t>
      </w:r>
      <w:r w:rsidR="00034644">
        <w:rPr>
          <w:rFonts w:ascii="Times New Roman" w:hAnsi="Times New Roman" w:cs="Times New Roman"/>
          <w:sz w:val="28"/>
          <w:szCs w:val="20"/>
        </w:rPr>
        <w:t>Кроме того, внучка Матвеева Александра Ивановича Степанова Любовь Константиновна в 2001 году вспоминала</w:t>
      </w:r>
      <w:r w:rsidR="007B0D30">
        <w:rPr>
          <w:rFonts w:ascii="Times New Roman" w:hAnsi="Times New Roman" w:cs="Times New Roman"/>
          <w:sz w:val="28"/>
          <w:szCs w:val="20"/>
        </w:rPr>
        <w:t>, что</w:t>
      </w:r>
      <w:r w:rsidR="00034644">
        <w:rPr>
          <w:rFonts w:ascii="Times New Roman" w:hAnsi="Times New Roman" w:cs="Times New Roman"/>
          <w:sz w:val="28"/>
          <w:szCs w:val="20"/>
        </w:rPr>
        <w:t xml:space="preserve"> </w:t>
      </w:r>
      <w:r w:rsidR="007B0D30">
        <w:rPr>
          <w:rFonts w:ascii="Times New Roman" w:hAnsi="Times New Roman" w:cs="Times New Roman"/>
          <w:sz w:val="28"/>
          <w:szCs w:val="20"/>
        </w:rPr>
        <w:t>дедушка</w:t>
      </w:r>
      <w:r w:rsidR="008A2D84">
        <w:rPr>
          <w:rFonts w:ascii="Times New Roman" w:hAnsi="Times New Roman" w:cs="Times New Roman"/>
          <w:sz w:val="28"/>
          <w:szCs w:val="20"/>
        </w:rPr>
        <w:t xml:space="preserve"> подписывал фотографии с обратной стороны, когда и где они были сделаны, что изображено и ставил свою печать. </w:t>
      </w:r>
      <w:r w:rsidR="007B0D30">
        <w:rPr>
          <w:rFonts w:ascii="Times New Roman" w:hAnsi="Times New Roman" w:cs="Times New Roman"/>
          <w:sz w:val="28"/>
          <w:szCs w:val="20"/>
        </w:rPr>
        <w:t>Вот что он рассказывал об этой фотографии: «</w:t>
      </w:r>
      <w:r w:rsidR="00034644">
        <w:rPr>
          <w:rFonts w:ascii="Times New Roman" w:hAnsi="Times New Roman" w:cs="Times New Roman"/>
          <w:sz w:val="28"/>
          <w:szCs w:val="20"/>
        </w:rPr>
        <w:t xml:space="preserve">Училище ещё не достроено, но уже осень, и решили освятить, чтобы можно было начать занятия. С восточной стороны </w:t>
      </w:r>
      <w:r w:rsidR="00034644">
        <w:rPr>
          <w:rFonts w:ascii="Times New Roman" w:hAnsi="Times New Roman" w:cs="Times New Roman"/>
          <w:sz w:val="28"/>
          <w:szCs w:val="20"/>
        </w:rPr>
        <w:lastRenderedPageBreak/>
        <w:t>ещё</w:t>
      </w:r>
      <w:r w:rsidR="008A2D84">
        <w:rPr>
          <w:rFonts w:ascii="Times New Roman" w:hAnsi="Times New Roman" w:cs="Times New Roman"/>
          <w:sz w:val="28"/>
          <w:szCs w:val="20"/>
        </w:rPr>
        <w:t xml:space="preserve"> не построено крыльцо, но все работы закончены на крыше, и там стоят ножницы по металлу. </w:t>
      </w:r>
      <w:r w:rsidR="0073620D">
        <w:rPr>
          <w:rFonts w:ascii="Times New Roman" w:hAnsi="Times New Roman" w:cs="Times New Roman"/>
          <w:sz w:val="28"/>
          <w:szCs w:val="20"/>
        </w:rPr>
        <w:t>На крыше 12 башенок с флюгерами, украшены трёхцветными флагами. Четыре столба с флагами наверху: два по обе стороны крыльца и два по углам школы</w:t>
      </w:r>
      <w:r w:rsidR="000654DF">
        <w:rPr>
          <w:rFonts w:ascii="Times New Roman" w:hAnsi="Times New Roman" w:cs="Times New Roman"/>
          <w:sz w:val="28"/>
          <w:szCs w:val="20"/>
        </w:rPr>
        <w:t>. Слева ещё один столб под небольшой крышей.</w:t>
      </w:r>
      <w:r w:rsidR="00034644">
        <w:rPr>
          <w:rFonts w:ascii="Times New Roman" w:hAnsi="Times New Roman" w:cs="Times New Roman"/>
          <w:sz w:val="28"/>
          <w:szCs w:val="20"/>
        </w:rPr>
        <w:t xml:space="preserve"> </w:t>
      </w:r>
      <w:r w:rsidR="000654DF">
        <w:rPr>
          <w:rFonts w:ascii="Times New Roman" w:hAnsi="Times New Roman" w:cs="Times New Roman"/>
          <w:sz w:val="28"/>
          <w:szCs w:val="20"/>
        </w:rPr>
        <w:t xml:space="preserve">На нём колокол, от которого идёт верёвка вниз, </w:t>
      </w:r>
      <w:r w:rsidR="007B0D30">
        <w:rPr>
          <w:rFonts w:ascii="Times New Roman" w:hAnsi="Times New Roman" w:cs="Times New Roman"/>
          <w:sz w:val="28"/>
          <w:szCs w:val="20"/>
        </w:rPr>
        <w:t>её</w:t>
      </w:r>
      <w:r w:rsidR="000654DF">
        <w:rPr>
          <w:rFonts w:ascii="Times New Roman" w:hAnsi="Times New Roman" w:cs="Times New Roman"/>
          <w:sz w:val="28"/>
          <w:szCs w:val="20"/>
        </w:rPr>
        <w:t xml:space="preserve"> держит звонарь Богоявленского храма. На крыльце стояли управляющий Режевским заводом Павел Егорович </w:t>
      </w:r>
      <w:proofErr w:type="spellStart"/>
      <w:r w:rsidR="000654DF">
        <w:rPr>
          <w:rFonts w:ascii="Times New Roman" w:hAnsi="Times New Roman" w:cs="Times New Roman"/>
          <w:sz w:val="28"/>
          <w:szCs w:val="20"/>
        </w:rPr>
        <w:t>Яргин</w:t>
      </w:r>
      <w:proofErr w:type="spellEnd"/>
      <w:r w:rsidR="000654DF">
        <w:rPr>
          <w:rFonts w:ascii="Times New Roman" w:hAnsi="Times New Roman" w:cs="Times New Roman"/>
          <w:sz w:val="28"/>
          <w:szCs w:val="20"/>
        </w:rPr>
        <w:t>, священнослужители, купцы, учителя.»</w:t>
      </w:r>
    </w:p>
    <w:p w14:paraId="3340151B" w14:textId="77777777" w:rsidR="00807C3D" w:rsidRDefault="000654DF" w:rsidP="00BF1D97"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Другого мнения придерживается</w:t>
      </w:r>
      <w:r w:rsidR="00BF1D97" w:rsidRPr="00BF1D97">
        <w:rPr>
          <w:rFonts w:ascii="Times New Roman" w:hAnsi="Times New Roman" w:cs="Times New Roman"/>
          <w:sz w:val="28"/>
          <w:szCs w:val="20"/>
        </w:rPr>
        <w:t xml:space="preserve"> председатель режевского общества краеведов </w:t>
      </w:r>
      <w:r w:rsidR="00BF1D97" w:rsidRPr="00BF1D97">
        <w:rPr>
          <w:rFonts w:ascii="Times New Roman" w:hAnsi="Times New Roman" w:cs="Times New Roman"/>
          <w:b/>
          <w:sz w:val="28"/>
          <w:szCs w:val="20"/>
        </w:rPr>
        <w:t>Токарев Владимир Васильевич</w:t>
      </w:r>
      <w:r>
        <w:rPr>
          <w:rFonts w:ascii="Times New Roman" w:hAnsi="Times New Roman" w:cs="Times New Roman"/>
          <w:sz w:val="28"/>
          <w:szCs w:val="20"/>
        </w:rPr>
        <w:t>. Он</w:t>
      </w:r>
      <w:r w:rsidR="00BF1D97" w:rsidRPr="00BF1D97">
        <w:rPr>
          <w:rFonts w:ascii="Times New Roman" w:hAnsi="Times New Roman" w:cs="Times New Roman"/>
          <w:sz w:val="28"/>
          <w:szCs w:val="20"/>
        </w:rPr>
        <w:t xml:space="preserve"> работа</w:t>
      </w:r>
      <w:r>
        <w:rPr>
          <w:rFonts w:ascii="Times New Roman" w:hAnsi="Times New Roman" w:cs="Times New Roman"/>
          <w:sz w:val="28"/>
          <w:szCs w:val="20"/>
        </w:rPr>
        <w:t>л</w:t>
      </w:r>
      <w:r w:rsidR="00BF1D97" w:rsidRPr="00BF1D97">
        <w:rPr>
          <w:rFonts w:ascii="Times New Roman" w:hAnsi="Times New Roman" w:cs="Times New Roman"/>
          <w:sz w:val="28"/>
          <w:szCs w:val="20"/>
        </w:rPr>
        <w:t xml:space="preserve"> в Государственном архиве Свердловской области и в библиотеке имени В.Г. Белинского, нашёл информацию, что открытие двухклассного министерского училища Оренбургского учебного округа произошло в </w:t>
      </w:r>
      <w:r w:rsidR="00BF1D97" w:rsidRPr="00BF1D97">
        <w:rPr>
          <w:rFonts w:ascii="Times New Roman" w:hAnsi="Times New Roman" w:cs="Times New Roman"/>
          <w:b/>
          <w:sz w:val="28"/>
          <w:szCs w:val="20"/>
        </w:rPr>
        <w:t xml:space="preserve">1902 году. </w:t>
      </w:r>
      <w:r w:rsidR="00BF1D97" w:rsidRPr="00BF1D97">
        <w:rPr>
          <w:rFonts w:ascii="Times New Roman" w:hAnsi="Times New Roman" w:cs="Times New Roman"/>
          <w:sz w:val="28"/>
          <w:szCs w:val="20"/>
        </w:rPr>
        <w:t xml:space="preserve">Вот что он пишет: </w:t>
      </w:r>
      <w:r w:rsidR="00BF1D97" w:rsidRPr="00BF1D97">
        <w:rPr>
          <w:rFonts w:ascii="Times New Roman" w:hAnsi="Times New Roman" w:cs="Times New Roman"/>
          <w:sz w:val="24"/>
          <w:szCs w:val="20"/>
        </w:rPr>
        <w:t>"</w:t>
      </w:r>
      <w:r w:rsidR="00BF1D97" w:rsidRPr="00BF1D97">
        <w:rPr>
          <w:rFonts w:ascii="Times New Roman" w:hAnsi="Times New Roman" w:cs="Times New Roman"/>
          <w:sz w:val="28"/>
          <w:szCs w:val="20"/>
        </w:rPr>
        <w:t>Как стало известно из газеты «Уральская жизнь» за 30 августа 1902 года</w:t>
      </w:r>
      <w:r w:rsidR="00BF1D97" w:rsidRPr="00BF1D97">
        <w:rPr>
          <w:rFonts w:ascii="Times New Roman" w:hAnsi="Times New Roman" w:cs="Times New Roman"/>
          <w:b/>
          <w:sz w:val="28"/>
          <w:szCs w:val="20"/>
        </w:rPr>
        <w:t xml:space="preserve"> </w:t>
      </w:r>
      <w:r w:rsidR="00BF1D97" w:rsidRPr="00BF1D97">
        <w:rPr>
          <w:rFonts w:ascii="Times New Roman" w:hAnsi="Times New Roman" w:cs="Times New Roman"/>
          <w:sz w:val="28"/>
          <w:szCs w:val="20"/>
        </w:rPr>
        <w:t xml:space="preserve">после крестного хода местное духовенство освятило здание училища. Правда, внутри не успели закончить покраску и побелку, поэтому занятия решено было начать с 20 сентября." </w:t>
      </w:r>
    </w:p>
    <w:p w14:paraId="149502A9" w14:textId="61BC2B3A" w:rsidR="00BF1D97" w:rsidRDefault="006A3134" w:rsidP="00BF1D97">
      <w:pPr>
        <w:jc w:val="both"/>
        <w:rPr>
          <w:rFonts w:ascii="Times New Roman" w:hAnsi="Times New Roman" w:cs="Times New Roman"/>
          <w:sz w:val="28"/>
          <w:szCs w:val="20"/>
        </w:rPr>
      </w:pPr>
      <w:r w:rsidRPr="0042670B"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1" allowOverlap="1" wp14:anchorId="269A66F6" wp14:editId="31F7E284">
            <wp:simplePos x="0" y="0"/>
            <wp:positionH relativeFrom="page">
              <wp:posOffset>1171575</wp:posOffset>
            </wp:positionH>
            <wp:positionV relativeFrom="paragraph">
              <wp:posOffset>1045210</wp:posOffset>
            </wp:positionV>
            <wp:extent cx="5567680" cy="2867025"/>
            <wp:effectExtent l="0" t="0" r="0" b="9525"/>
            <wp:wrapTight wrapText="bothSides">
              <wp:wrapPolygon edited="0">
                <wp:start x="0" y="0"/>
                <wp:lineTo x="0" y="21528"/>
                <wp:lineTo x="21506" y="21528"/>
                <wp:lineTo x="21506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68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7C3D">
        <w:rPr>
          <w:rFonts w:ascii="Times New Roman" w:hAnsi="Times New Roman" w:cs="Times New Roman"/>
          <w:sz w:val="28"/>
          <w:szCs w:val="20"/>
        </w:rPr>
        <w:t xml:space="preserve">   Скорее всего</w:t>
      </w:r>
      <w:r w:rsidR="00BF1D97" w:rsidRPr="00BF1D97">
        <w:rPr>
          <w:rFonts w:ascii="Times New Roman" w:hAnsi="Times New Roman" w:cs="Times New Roman"/>
          <w:sz w:val="28"/>
          <w:szCs w:val="20"/>
        </w:rPr>
        <w:t>, в связи с острой необходимостью, занятия начались в 1901 году в здании, в котором оставались строительные недоделки. Через год они были устранены, и в 1902 году состоялось торжественное открытие училища.</w:t>
      </w:r>
    </w:p>
    <w:p w14:paraId="58D9AFED" w14:textId="3BCDD048" w:rsidR="00807C3D" w:rsidRPr="00BF1D97" w:rsidRDefault="00807C3D" w:rsidP="00BF1D97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3393C66B" w14:textId="4624FF03" w:rsidR="00BF1D97" w:rsidRPr="0042670B" w:rsidRDefault="00BF1D97" w:rsidP="00BF1D97">
      <w:pPr>
        <w:jc w:val="center"/>
        <w:rPr>
          <w:rFonts w:ascii="Times New Roman" w:hAnsi="Times New Roman" w:cs="Times New Roman"/>
          <w:sz w:val="28"/>
          <w:szCs w:val="20"/>
        </w:rPr>
      </w:pPr>
      <w:r w:rsidRPr="0042670B">
        <w:rPr>
          <w:rFonts w:ascii="Times New Roman" w:hAnsi="Times New Roman" w:cs="Times New Roman"/>
          <w:sz w:val="28"/>
          <w:szCs w:val="20"/>
        </w:rPr>
        <w:t>Фотография примерно 1910 года.</w:t>
      </w:r>
    </w:p>
    <w:p w14:paraId="05F198A6" w14:textId="4CFB7A6D" w:rsidR="00BF1D97" w:rsidRPr="003E345A" w:rsidRDefault="007B0D30" w:rsidP="00BF1D97">
      <w:pPr>
        <w:jc w:val="both"/>
        <w:rPr>
          <w:rFonts w:ascii="Times New Roman" w:hAnsi="Times New Roman" w:cs="Times New Roman"/>
          <w:sz w:val="28"/>
          <w:szCs w:val="20"/>
        </w:rPr>
      </w:pPr>
      <w:r w:rsidRPr="003E345A">
        <w:rPr>
          <w:rFonts w:ascii="Times New Roman" w:hAnsi="Times New Roman" w:cs="Times New Roman"/>
          <w:sz w:val="28"/>
          <w:szCs w:val="20"/>
        </w:rPr>
        <w:t xml:space="preserve">   </w:t>
      </w:r>
      <w:r w:rsidR="00BF1D97" w:rsidRPr="003E345A">
        <w:rPr>
          <w:rFonts w:ascii="Times New Roman" w:hAnsi="Times New Roman" w:cs="Times New Roman"/>
          <w:sz w:val="28"/>
          <w:szCs w:val="20"/>
        </w:rPr>
        <w:t>Основанием для лестниц в здании школы послужили рельсы, которые были изготовлены для Китайско-Восточной железной дороги, о чём свидетельствует клеймо на них. Возникает вопрос, где они были произведены</w:t>
      </w:r>
      <w:r w:rsidRPr="003E345A">
        <w:rPr>
          <w:rFonts w:ascii="Times New Roman" w:hAnsi="Times New Roman" w:cs="Times New Roman"/>
          <w:sz w:val="28"/>
          <w:szCs w:val="20"/>
        </w:rPr>
        <w:t>?</w:t>
      </w:r>
      <w:r w:rsidR="00BF1D97" w:rsidRPr="003E345A">
        <w:rPr>
          <w:rFonts w:ascii="Times New Roman" w:hAnsi="Times New Roman" w:cs="Times New Roman"/>
          <w:sz w:val="28"/>
          <w:szCs w:val="20"/>
        </w:rPr>
        <w:t xml:space="preserve"> </w:t>
      </w:r>
      <w:r w:rsidR="00BF1D97" w:rsidRPr="003E345A">
        <w:rPr>
          <w:rFonts w:ascii="Times New Roman" w:hAnsi="Times New Roman" w:cs="Times New Roman"/>
          <w:sz w:val="28"/>
          <w:szCs w:val="20"/>
        </w:rPr>
        <w:lastRenderedPageBreak/>
        <w:t xml:space="preserve">Ответ даёт ещё одна сохранившаяся надпись. Оказывается, это </w:t>
      </w:r>
      <w:proofErr w:type="spellStart"/>
      <w:r w:rsidR="00CB2D42" w:rsidRPr="003E345A">
        <w:rPr>
          <w:rFonts w:ascii="Times New Roman" w:hAnsi="Times New Roman" w:cs="Times New Roman"/>
          <w:sz w:val="28"/>
          <w:szCs w:val="20"/>
        </w:rPr>
        <w:t>Катавские</w:t>
      </w:r>
      <w:proofErr w:type="spellEnd"/>
      <w:r w:rsidR="00CB2D42" w:rsidRPr="003E345A">
        <w:rPr>
          <w:rFonts w:ascii="Times New Roman" w:hAnsi="Times New Roman" w:cs="Times New Roman"/>
          <w:sz w:val="28"/>
          <w:szCs w:val="20"/>
        </w:rPr>
        <w:t xml:space="preserve"> заводы князя Белосельского</w:t>
      </w:r>
      <w:r w:rsidR="0042670B" w:rsidRPr="003E345A">
        <w:rPr>
          <w:rFonts w:ascii="Times New Roman" w:hAnsi="Times New Roman" w:cs="Times New Roman"/>
          <w:sz w:val="28"/>
          <w:szCs w:val="20"/>
        </w:rPr>
        <w:t xml:space="preserve"> марта месяца 1899 года.</w:t>
      </w:r>
      <w:r w:rsidR="00CB2D42" w:rsidRPr="003E345A">
        <w:rPr>
          <w:rFonts w:ascii="Times New Roman" w:hAnsi="Times New Roman" w:cs="Times New Roman"/>
          <w:sz w:val="28"/>
          <w:szCs w:val="20"/>
        </w:rPr>
        <w:t xml:space="preserve"> Город </w:t>
      </w:r>
      <w:proofErr w:type="spellStart"/>
      <w:r w:rsidR="00CB2D42" w:rsidRPr="003E345A">
        <w:rPr>
          <w:rFonts w:ascii="Times New Roman" w:hAnsi="Times New Roman" w:cs="Times New Roman"/>
          <w:sz w:val="28"/>
          <w:szCs w:val="20"/>
        </w:rPr>
        <w:t>Усть-Катавск</w:t>
      </w:r>
      <w:proofErr w:type="spellEnd"/>
      <w:r w:rsidR="00CB2D42" w:rsidRPr="003E345A">
        <w:rPr>
          <w:rFonts w:ascii="Times New Roman" w:hAnsi="Times New Roman" w:cs="Times New Roman"/>
          <w:sz w:val="28"/>
          <w:szCs w:val="20"/>
        </w:rPr>
        <w:t xml:space="preserve">   находится в Челябинской области. Был основан в 1758 году, когда началось строительство железоделательного завода.</w:t>
      </w:r>
    </w:p>
    <w:p w14:paraId="25329E80" w14:textId="32861DA1" w:rsidR="00065B67" w:rsidRPr="003E345A" w:rsidRDefault="007B0D30" w:rsidP="0042670B">
      <w:pPr>
        <w:jc w:val="both"/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</w:pPr>
      <w:r w:rsidRPr="003E345A">
        <w:rPr>
          <w:noProof/>
        </w:rPr>
        <w:drawing>
          <wp:anchor distT="0" distB="0" distL="114300" distR="114300" simplePos="0" relativeHeight="251664384" behindDoc="1" locked="0" layoutInCell="1" allowOverlap="1" wp14:anchorId="205B84D4" wp14:editId="43CA9CAD">
            <wp:simplePos x="0" y="0"/>
            <wp:positionH relativeFrom="margin">
              <wp:posOffset>2663190</wp:posOffset>
            </wp:positionH>
            <wp:positionV relativeFrom="paragraph">
              <wp:posOffset>1563370</wp:posOffset>
            </wp:positionV>
            <wp:extent cx="3548380" cy="1114425"/>
            <wp:effectExtent l="0" t="0" r="0" b="9525"/>
            <wp:wrapTight wrapText="bothSides">
              <wp:wrapPolygon edited="0">
                <wp:start x="21600" y="21600"/>
                <wp:lineTo x="21600" y="185"/>
                <wp:lineTo x="147" y="185"/>
                <wp:lineTo x="147" y="21600"/>
                <wp:lineTo x="21600" y="2160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902" r="9256" b="29102"/>
                    <a:stretch/>
                  </pic:blipFill>
                  <pic:spPr bwMode="auto">
                    <a:xfrm rot="10800000">
                      <a:off x="0" y="0"/>
                      <a:ext cx="354838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345A">
        <w:rPr>
          <w:noProof/>
        </w:rPr>
        <w:drawing>
          <wp:anchor distT="0" distB="0" distL="114300" distR="114300" simplePos="0" relativeHeight="251665408" behindDoc="1" locked="0" layoutInCell="1" allowOverlap="1" wp14:anchorId="5A5ADDA9" wp14:editId="42127532">
            <wp:simplePos x="0" y="0"/>
            <wp:positionH relativeFrom="margin">
              <wp:posOffset>-727710</wp:posOffset>
            </wp:positionH>
            <wp:positionV relativeFrom="paragraph">
              <wp:posOffset>1574800</wp:posOffset>
            </wp:positionV>
            <wp:extent cx="3070860" cy="1076325"/>
            <wp:effectExtent l="0" t="0" r="0" b="9525"/>
            <wp:wrapTight wrapText="bothSides">
              <wp:wrapPolygon edited="0">
                <wp:start x="21600" y="21600"/>
                <wp:lineTo x="21600" y="191"/>
                <wp:lineTo x="161" y="191"/>
                <wp:lineTo x="161" y="21600"/>
                <wp:lineTo x="21600" y="2160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356" b="27928"/>
                    <a:stretch/>
                  </pic:blipFill>
                  <pic:spPr bwMode="auto">
                    <a:xfrm rot="10800000">
                      <a:off x="0" y="0"/>
                      <a:ext cx="307086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670B" w:rsidRPr="003E345A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Продукция </w:t>
      </w:r>
      <w:proofErr w:type="spellStart"/>
      <w:r w:rsidR="0042670B" w:rsidRPr="003E345A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Усть-Катавского</w:t>
      </w:r>
      <w:proofErr w:type="spellEnd"/>
      <w:r w:rsidR="0042670B" w:rsidRPr="003E345A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и Катав-Ивановского заводов сбывалась главным образом в Центральной России и Поволжье. Туда она до начала 1890-х годов сплавлялась с </w:t>
      </w:r>
      <w:proofErr w:type="spellStart"/>
      <w:r w:rsidR="0042670B" w:rsidRPr="003E345A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>Усть-Катавской</w:t>
      </w:r>
      <w:proofErr w:type="spellEnd"/>
      <w:r w:rsidR="0042670B" w:rsidRPr="003E345A">
        <w:rPr>
          <w:rFonts w:ascii="Times New Roman" w:hAnsi="Times New Roman" w:cs="Times New Roman"/>
          <w:color w:val="242F33"/>
          <w:spacing w:val="2"/>
          <w:sz w:val="28"/>
          <w:szCs w:val="28"/>
          <w:shd w:val="clear" w:color="auto" w:fill="FFFFFF"/>
        </w:rPr>
        <w:t xml:space="preserve"> судовой пристани по рекам Волго-Камского бассейна. Продукция, не распроданная внутри страны, шла за границу.</w:t>
      </w:r>
    </w:p>
    <w:p w14:paraId="23294916" w14:textId="321779B9" w:rsidR="003E345A" w:rsidRDefault="003E345A" w:rsidP="0042670B">
      <w:pPr>
        <w:jc w:val="both"/>
        <w:rPr>
          <w:rFonts w:ascii="Times New Roman" w:hAnsi="Times New Roman" w:cs="Times New Roman"/>
          <w:sz w:val="28"/>
          <w:szCs w:val="28"/>
        </w:rPr>
      </w:pPr>
      <w:r w:rsidRPr="003E345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E653243" w14:textId="13F97510" w:rsidR="003E345A" w:rsidRDefault="003E345A" w:rsidP="0042670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EFA1D9C" w14:textId="6914D825" w:rsidR="007B0D30" w:rsidRPr="003E345A" w:rsidRDefault="003E345A" w:rsidP="0042670B">
      <w:pPr>
        <w:jc w:val="both"/>
        <w:rPr>
          <w:rFonts w:ascii="Times New Roman" w:hAnsi="Times New Roman" w:cs="Times New Roman"/>
          <w:sz w:val="28"/>
          <w:szCs w:val="28"/>
        </w:rPr>
      </w:pPr>
      <w:r w:rsidRPr="003E345A">
        <w:rPr>
          <w:rFonts w:ascii="Times New Roman" w:hAnsi="Times New Roman" w:cs="Times New Roman"/>
          <w:sz w:val="28"/>
          <w:szCs w:val="28"/>
        </w:rPr>
        <w:t xml:space="preserve"> В годы войны с 1941 по 1943 годы в здании нашей школы располагался эвакогоспиталь №3106, о чём свидетельствует мемориальная доска.  Торжественное открытие доски состоялось 8 мая 1987 года. </w:t>
      </w:r>
    </w:p>
    <w:p w14:paraId="4D8453FB" w14:textId="73C5C502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anchorId="5ECBA233" wp14:editId="2D43BD1F">
            <wp:simplePos x="0" y="0"/>
            <wp:positionH relativeFrom="margin">
              <wp:posOffset>662940</wp:posOffset>
            </wp:positionH>
            <wp:positionV relativeFrom="paragraph">
              <wp:posOffset>144145</wp:posOffset>
            </wp:positionV>
            <wp:extent cx="4347210" cy="3197860"/>
            <wp:effectExtent l="0" t="0" r="0" b="2540"/>
            <wp:wrapTight wrapText="bothSides">
              <wp:wrapPolygon edited="0">
                <wp:start x="0" y="0"/>
                <wp:lineTo x="0" y="21488"/>
                <wp:lineTo x="21486" y="21488"/>
                <wp:lineTo x="2148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210" cy="319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345A">
        <w:rPr>
          <w:rFonts w:ascii="Times New Roman" w:hAnsi="Times New Roman" w:cs="Times New Roman"/>
          <w:sz w:val="28"/>
          <w:szCs w:val="20"/>
        </w:rPr>
        <w:t xml:space="preserve">  </w:t>
      </w:r>
    </w:p>
    <w:p w14:paraId="76E28AB5" w14:textId="6C9A3A91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7BA35FCC" w14:textId="77777777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0454A08E" w14:textId="62D6970D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3F5287FB" w14:textId="6BC3538F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576D1E65" w14:textId="0DFD6193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33DF120D" w14:textId="5361B9B1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779062A2" w14:textId="77777777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13AD2C5C" w14:textId="77777777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04E8C75E" w14:textId="77777777" w:rsidR="006A3134" w:rsidRDefault="006A3134" w:rsidP="003E345A">
      <w:pPr>
        <w:jc w:val="both"/>
        <w:rPr>
          <w:rFonts w:ascii="Times New Roman" w:hAnsi="Times New Roman" w:cs="Times New Roman"/>
          <w:sz w:val="28"/>
          <w:szCs w:val="20"/>
        </w:rPr>
      </w:pPr>
    </w:p>
    <w:p w14:paraId="4A67D7D5" w14:textId="1CC78FD0" w:rsidR="006A3134" w:rsidRDefault="006A3134" w:rsidP="006A3134">
      <w:pPr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Фотография </w:t>
      </w:r>
      <w:proofErr w:type="spellStart"/>
      <w:r>
        <w:rPr>
          <w:rFonts w:ascii="Times New Roman" w:hAnsi="Times New Roman" w:cs="Times New Roman"/>
          <w:sz w:val="28"/>
          <w:szCs w:val="20"/>
        </w:rPr>
        <w:t>Мокроносова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А.Т. 1946 год</w:t>
      </w:r>
    </w:p>
    <w:p w14:paraId="298999AA" w14:textId="1E26ACFD" w:rsidR="003E345A" w:rsidRPr="003E345A" w:rsidRDefault="003E345A" w:rsidP="003E345A">
      <w:pPr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 xml:space="preserve"> </w:t>
      </w:r>
      <w:r w:rsidR="006A3134">
        <w:rPr>
          <w:rFonts w:ascii="Times New Roman" w:hAnsi="Times New Roman" w:cs="Times New Roman"/>
          <w:sz w:val="28"/>
          <w:szCs w:val="20"/>
        </w:rPr>
        <w:t xml:space="preserve"> </w:t>
      </w:r>
      <w:r w:rsidRPr="003E345A">
        <w:rPr>
          <w:rFonts w:ascii="Times New Roman" w:hAnsi="Times New Roman" w:cs="Times New Roman"/>
          <w:sz w:val="28"/>
          <w:szCs w:val="20"/>
        </w:rPr>
        <w:t xml:space="preserve">Школа знаменита и учителями, и выпускниками. </w:t>
      </w:r>
      <w:r w:rsidRPr="003E345A">
        <w:rPr>
          <w:rFonts w:ascii="Times New Roman" w:hAnsi="Times New Roman" w:cs="Times New Roman"/>
          <w:sz w:val="28"/>
          <w:szCs w:val="28"/>
        </w:rPr>
        <w:t xml:space="preserve"> </w:t>
      </w:r>
      <w:r w:rsidRPr="003E345A">
        <w:rPr>
          <w:rFonts w:ascii="Times New Roman" w:hAnsi="Times New Roman" w:cs="Times New Roman"/>
          <w:sz w:val="28"/>
          <w:szCs w:val="20"/>
        </w:rPr>
        <w:t xml:space="preserve">Одним из самых известных выпускников школы является Адольф Трофимович </w:t>
      </w:r>
      <w:proofErr w:type="spellStart"/>
      <w:r w:rsidRPr="003E345A">
        <w:rPr>
          <w:rFonts w:ascii="Times New Roman" w:hAnsi="Times New Roman" w:cs="Times New Roman"/>
          <w:sz w:val="28"/>
          <w:szCs w:val="20"/>
        </w:rPr>
        <w:t>Мокроносов</w:t>
      </w:r>
      <w:proofErr w:type="spellEnd"/>
      <w:r w:rsidRPr="003E345A">
        <w:rPr>
          <w:rFonts w:ascii="Times New Roman" w:hAnsi="Times New Roman" w:cs="Times New Roman"/>
          <w:sz w:val="28"/>
          <w:szCs w:val="20"/>
        </w:rPr>
        <w:t xml:space="preserve">, академик, директор института физиологии растений в Москве. В память о нём на здании школы была установлена мемориальная доска. Автор проекта </w:t>
      </w:r>
      <w:proofErr w:type="spellStart"/>
      <w:r w:rsidRPr="003E345A">
        <w:rPr>
          <w:rFonts w:ascii="Times New Roman" w:hAnsi="Times New Roman" w:cs="Times New Roman"/>
          <w:sz w:val="28"/>
          <w:szCs w:val="20"/>
        </w:rPr>
        <w:t>Постоногов</w:t>
      </w:r>
      <w:proofErr w:type="spellEnd"/>
      <w:r w:rsidRPr="003E345A">
        <w:rPr>
          <w:rFonts w:ascii="Times New Roman" w:hAnsi="Times New Roman" w:cs="Times New Roman"/>
          <w:sz w:val="28"/>
          <w:szCs w:val="20"/>
        </w:rPr>
        <w:t xml:space="preserve"> Е</w:t>
      </w:r>
      <w:r w:rsidR="006A3134">
        <w:rPr>
          <w:rFonts w:ascii="Times New Roman" w:hAnsi="Times New Roman" w:cs="Times New Roman"/>
          <w:sz w:val="28"/>
          <w:szCs w:val="20"/>
        </w:rPr>
        <w:t>вгений Иванович.</w:t>
      </w:r>
    </w:p>
    <w:p w14:paraId="1ED8C682" w14:textId="7CADC9B8" w:rsidR="003E345A" w:rsidRPr="003E345A" w:rsidRDefault="003E345A" w:rsidP="003E345A">
      <w:pPr>
        <w:jc w:val="both"/>
        <w:rPr>
          <w:rFonts w:ascii="Times New Roman" w:hAnsi="Times New Roman" w:cs="Times New Roman"/>
          <w:sz w:val="28"/>
          <w:szCs w:val="20"/>
        </w:rPr>
      </w:pPr>
      <w:r w:rsidRPr="003E345A">
        <w:rPr>
          <w:rFonts w:ascii="Times New Roman" w:hAnsi="Times New Roman" w:cs="Times New Roman"/>
          <w:sz w:val="28"/>
          <w:szCs w:val="20"/>
        </w:rPr>
        <w:t xml:space="preserve">   Об учителях школы можно говорить долго. Многие были награждены орденами и медалями.  3 человека удостоены звания «Заслуженный учитель РФ», 18 человек были получили звание «Отличник народного просвещения». Сегодня педагогический коллектив школы сохраняет её традиции и достойно готовит выпускников к поступлению в вузы и техникумы, к получению тех профессий, о которых</w:t>
      </w:r>
      <w:r w:rsidR="006A3134">
        <w:rPr>
          <w:rFonts w:ascii="Times New Roman" w:hAnsi="Times New Roman" w:cs="Times New Roman"/>
          <w:sz w:val="28"/>
          <w:szCs w:val="20"/>
        </w:rPr>
        <w:t xml:space="preserve"> они</w:t>
      </w:r>
      <w:r w:rsidRPr="003E345A">
        <w:rPr>
          <w:rFonts w:ascii="Times New Roman" w:hAnsi="Times New Roman" w:cs="Times New Roman"/>
          <w:sz w:val="28"/>
          <w:szCs w:val="20"/>
        </w:rPr>
        <w:t xml:space="preserve"> мечтали. </w:t>
      </w:r>
    </w:p>
    <w:p w14:paraId="09C018F1" w14:textId="78FFE11E" w:rsidR="003E345A" w:rsidRDefault="00D607E8" w:rsidP="0042670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61385B4C" wp14:editId="084042F2">
            <wp:simplePos x="0" y="0"/>
            <wp:positionH relativeFrom="margin">
              <wp:posOffset>786765</wp:posOffset>
            </wp:positionH>
            <wp:positionV relativeFrom="paragraph">
              <wp:posOffset>259080</wp:posOffset>
            </wp:positionV>
            <wp:extent cx="4622165" cy="3062605"/>
            <wp:effectExtent l="0" t="0" r="6985" b="4445"/>
            <wp:wrapTight wrapText="bothSides">
              <wp:wrapPolygon edited="0">
                <wp:start x="0" y="0"/>
                <wp:lineTo x="0" y="21497"/>
                <wp:lineTo x="21544" y="21497"/>
                <wp:lineTo x="21544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165" cy="306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B5C22F" w14:textId="5B20232D" w:rsidR="003E345A" w:rsidRPr="007B0D30" w:rsidRDefault="00D607E8" w:rsidP="0042670B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E4D5B5D" wp14:editId="24BC7F82">
            <wp:simplePos x="0" y="0"/>
            <wp:positionH relativeFrom="margin">
              <wp:posOffset>1177925</wp:posOffset>
            </wp:positionH>
            <wp:positionV relativeFrom="paragraph">
              <wp:posOffset>3243580</wp:posOffset>
            </wp:positionV>
            <wp:extent cx="3691890" cy="2769235"/>
            <wp:effectExtent l="0" t="0" r="3810" b="0"/>
            <wp:wrapTight wrapText="bothSides">
              <wp:wrapPolygon edited="0">
                <wp:start x="0" y="0"/>
                <wp:lineTo x="0" y="21397"/>
                <wp:lineTo x="21511" y="21397"/>
                <wp:lineTo x="21511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89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E345A" w:rsidRPr="007B0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20"/>
    <w:rsid w:val="00034644"/>
    <w:rsid w:val="000654DF"/>
    <w:rsid w:val="00065B67"/>
    <w:rsid w:val="003E345A"/>
    <w:rsid w:val="0042670B"/>
    <w:rsid w:val="006A3134"/>
    <w:rsid w:val="0073620D"/>
    <w:rsid w:val="007B0D30"/>
    <w:rsid w:val="00807C3D"/>
    <w:rsid w:val="008A2D84"/>
    <w:rsid w:val="00AE560C"/>
    <w:rsid w:val="00BF1D97"/>
    <w:rsid w:val="00CB2D42"/>
    <w:rsid w:val="00D607E8"/>
    <w:rsid w:val="00F7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AD06"/>
  <w15:chartTrackingRefBased/>
  <w15:docId w15:val="{483A59EB-B4F6-4099-87D1-E40D0730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D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780</Words>
  <Characters>4451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Пузанова Надежда Геннадьевна</dc:creator>
  <cp:keywords/>
  <dc:description/>
  <cp:lastModifiedBy>Пузанова Надежда Геннадьевна</cp:lastModifiedBy>
  <cp:revision>6</cp:revision>
  <dcterms:created xsi:type="dcterms:W3CDTF">2021-03-11T11:56:00Z</dcterms:created>
  <dcterms:modified xsi:type="dcterms:W3CDTF">2021-03-18T15:36:00Z</dcterms:modified>
</cp:coreProperties>
</file>