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4C" w:rsidRDefault="000E2A4C" w:rsidP="00F34029">
      <w:pPr>
        <w:ind w:firstLine="851"/>
        <w:jc w:val="center"/>
        <w:rPr>
          <w:b/>
        </w:rPr>
      </w:pPr>
      <w:r>
        <w:rPr>
          <w:noProof/>
          <w:sz w:val="28"/>
        </w:rPr>
        <w:drawing>
          <wp:inline distT="0" distB="0" distL="0" distR="0">
            <wp:extent cx="6479540" cy="8986261"/>
            <wp:effectExtent l="0" t="0" r="0" b="0"/>
            <wp:docPr id="1" name="Рисунок 1" descr="C:\Users\Татьяна Ивановна\Pictures\2020-11-1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2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8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4C" w:rsidRDefault="000E2A4C" w:rsidP="00F34029">
      <w:pPr>
        <w:ind w:firstLine="851"/>
        <w:jc w:val="center"/>
        <w:rPr>
          <w:b/>
        </w:rPr>
      </w:pPr>
    </w:p>
    <w:p w:rsidR="000E2A4C" w:rsidRDefault="000E2A4C" w:rsidP="00F34029">
      <w:pPr>
        <w:ind w:firstLine="851"/>
        <w:jc w:val="center"/>
        <w:rPr>
          <w:b/>
        </w:rPr>
      </w:pPr>
    </w:p>
    <w:p w:rsidR="000E2A4C" w:rsidRDefault="000E2A4C" w:rsidP="00F34029">
      <w:pPr>
        <w:ind w:firstLine="851"/>
        <w:jc w:val="center"/>
        <w:rPr>
          <w:b/>
        </w:rPr>
      </w:pPr>
    </w:p>
    <w:p w:rsidR="00F34029" w:rsidRPr="00F34029" w:rsidRDefault="00BA1F9D" w:rsidP="00F34029">
      <w:pPr>
        <w:ind w:firstLine="851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Проектная деятельность «Учусь</w:t>
      </w:r>
      <w:r w:rsidR="00F34029" w:rsidRPr="00F34029">
        <w:rPr>
          <w:b/>
        </w:rPr>
        <w:t xml:space="preserve"> создавать проект»</w:t>
      </w:r>
    </w:p>
    <w:p w:rsidR="00F34029" w:rsidRPr="00F34029" w:rsidRDefault="00F34029" w:rsidP="00F34029">
      <w:pPr>
        <w:ind w:firstLine="851"/>
        <w:jc w:val="center"/>
        <w:rPr>
          <w:b/>
        </w:rPr>
      </w:pPr>
    </w:p>
    <w:p w:rsidR="00F34029" w:rsidRPr="00022497" w:rsidRDefault="00F34029" w:rsidP="00022497">
      <w:pPr>
        <w:pStyle w:val="a4"/>
        <w:numPr>
          <w:ilvl w:val="0"/>
          <w:numId w:val="16"/>
        </w:numPr>
        <w:jc w:val="center"/>
        <w:rPr>
          <w:b/>
        </w:rPr>
      </w:pPr>
      <w:r w:rsidRPr="00022497">
        <w:rPr>
          <w:b/>
        </w:rPr>
        <w:t>Пояснительная записка.</w:t>
      </w:r>
    </w:p>
    <w:p w:rsidR="00022497" w:rsidRPr="00022497" w:rsidRDefault="00022497" w:rsidP="00B5452D">
      <w:pPr>
        <w:ind w:firstLine="851"/>
        <w:jc w:val="both"/>
      </w:pPr>
      <w:r w:rsidRPr="00022497">
        <w:t xml:space="preserve">Основой для </w:t>
      </w:r>
      <w:r w:rsidR="00FC3964">
        <w:t>составления</w:t>
      </w:r>
      <w:r w:rsidRPr="00022497">
        <w:t xml:space="preserve"> </w:t>
      </w:r>
      <w:r w:rsidR="00FC3964">
        <w:t xml:space="preserve">рабочей </w:t>
      </w:r>
      <w:r w:rsidRPr="00022497">
        <w:t xml:space="preserve">программы </w:t>
      </w:r>
      <w:r w:rsidR="00FC3964">
        <w:t xml:space="preserve">учебного курса  внеурочной деятельности </w:t>
      </w:r>
      <w:r w:rsidR="00FC3964" w:rsidRPr="00FC3964">
        <w:t>«Учусь создавать проект»</w:t>
      </w:r>
      <w:r w:rsidR="00FC3964">
        <w:t xml:space="preserve"> </w:t>
      </w:r>
      <w:r w:rsidR="00B5452D">
        <w:t xml:space="preserve">послужило учебное пособие </w:t>
      </w:r>
      <w:r w:rsidRPr="00022497">
        <w:t xml:space="preserve"> проектной деят</w:t>
      </w:r>
      <w:r w:rsidR="00603A0A">
        <w:t>ельности в начальной школе для 1</w:t>
      </w:r>
      <w:r w:rsidRPr="00022497">
        <w:t xml:space="preserve">–4-го классов «Всё узнаю, всё смогу», подготовленное авторским коллективом Образовательной системы «Школа 2100» (авторы А.В. Горячев, Н.И. </w:t>
      </w:r>
      <w:proofErr w:type="spellStart"/>
      <w:r w:rsidRPr="00022497">
        <w:t>Иглина</w:t>
      </w:r>
      <w:proofErr w:type="spellEnd"/>
      <w:r w:rsidRPr="00022497">
        <w:t>).</w:t>
      </w:r>
    </w:p>
    <w:p w:rsidR="00F34029" w:rsidRDefault="00F34029" w:rsidP="00F34029">
      <w:pPr>
        <w:ind w:firstLine="851"/>
        <w:jc w:val="both"/>
      </w:pPr>
      <w: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- вооружить учащегося знаниями - на другую - формировать у него </w:t>
      </w:r>
      <w:proofErr w:type="spellStart"/>
      <w:r>
        <w:t>общеучебные</w:t>
      </w:r>
      <w:proofErr w:type="spellEnd"/>
      <w:r>
        <w:t xml:space="preserve"> умения и навыки,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</w:t>
      </w:r>
    </w:p>
    <w:p w:rsidR="00F34029" w:rsidRDefault="00F34029" w:rsidP="00F34029">
      <w:pPr>
        <w:ind w:firstLine="851"/>
        <w:jc w:val="both"/>
      </w:pPr>
      <w:r>
        <w:t xml:space="preserve">Одним из способов превращения ученика в субъект учебной деятельности является его участие в исследовательской деятельности. </w:t>
      </w:r>
    </w:p>
    <w:p w:rsidR="00F34029" w:rsidRDefault="00F34029" w:rsidP="00F34029">
      <w:pPr>
        <w:ind w:firstLine="851"/>
        <w:jc w:val="both"/>
      </w:pPr>
      <w:r w:rsidRPr="00F34029">
        <w:rPr>
          <w:b/>
        </w:rPr>
        <w:t>Исследовательская деятельность</w:t>
      </w:r>
      <w:r>
        <w:t xml:space="preserve">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</w:t>
      </w:r>
    </w:p>
    <w:p w:rsidR="00F34029" w:rsidRDefault="00F34029" w:rsidP="00F34029">
      <w:pPr>
        <w:ind w:firstLine="851"/>
        <w:jc w:val="both"/>
      </w:pPr>
      <w: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F34029" w:rsidRDefault="00F34029" w:rsidP="00F34029">
      <w:pPr>
        <w:ind w:firstLine="851"/>
        <w:jc w:val="both"/>
      </w:pPr>
      <w:r w:rsidRPr="00F34029">
        <w:rPr>
          <w:b/>
        </w:rPr>
        <w:t>Ценность программы</w:t>
      </w:r>
      <w:r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F34029" w:rsidRDefault="00F34029" w:rsidP="00F34029">
      <w:pPr>
        <w:ind w:firstLine="851"/>
        <w:jc w:val="both"/>
      </w:pPr>
      <w:r>
        <w:t xml:space="preserve"> </w:t>
      </w:r>
      <w:r w:rsidRPr="009B138D">
        <w:rPr>
          <w:b/>
        </w:rPr>
        <w:t>Ее актуальность</w:t>
      </w:r>
      <w:r>
        <w:t xml:space="preserve">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F34029" w:rsidRDefault="00F34029" w:rsidP="00F34029">
      <w:pPr>
        <w:ind w:firstLine="851"/>
        <w:jc w:val="both"/>
      </w:pPr>
      <w: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>
        <w:t>деятельностного</w:t>
      </w:r>
      <w:proofErr w:type="spellEnd"/>
      <w: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F34029" w:rsidRDefault="00F34029" w:rsidP="00F34029">
      <w:pPr>
        <w:ind w:firstLine="851"/>
        <w:jc w:val="both"/>
      </w:pPr>
      <w:r>
        <w:t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F34029" w:rsidRDefault="00F34029" w:rsidP="00F34029">
      <w:pPr>
        <w:ind w:firstLine="851"/>
        <w:jc w:val="both"/>
      </w:pPr>
      <w:r>
        <w:t xml:space="preserve">Программа позволяет реализовать актуальные в настоящее время </w:t>
      </w:r>
      <w:proofErr w:type="spellStart"/>
      <w:r>
        <w:t>компетентностный</w:t>
      </w:r>
      <w:proofErr w:type="spellEnd"/>
      <w:r>
        <w:t xml:space="preserve">, личностно  </w:t>
      </w:r>
      <w:proofErr w:type="gramStart"/>
      <w:r>
        <w:t>ориентированный</w:t>
      </w:r>
      <w:proofErr w:type="gramEnd"/>
      <w:r>
        <w:t xml:space="preserve">,  </w:t>
      </w:r>
      <w:proofErr w:type="spellStart"/>
      <w:r>
        <w:t>деятельностный</w:t>
      </w:r>
      <w:proofErr w:type="spellEnd"/>
      <w:r>
        <w:t xml:space="preserve"> подходы.  </w:t>
      </w:r>
    </w:p>
    <w:p w:rsidR="00F34029" w:rsidRDefault="009B138D" w:rsidP="00F34029">
      <w:pPr>
        <w:ind w:firstLine="851"/>
        <w:jc w:val="both"/>
      </w:pPr>
      <w:r w:rsidRPr="009B138D">
        <w:rPr>
          <w:b/>
        </w:rPr>
        <w:t xml:space="preserve"> </w:t>
      </w:r>
      <w:proofErr w:type="gramStart"/>
      <w:r w:rsidR="00F34029" w:rsidRPr="009B138D">
        <w:rPr>
          <w:b/>
        </w:rPr>
        <w:t>Основные принципы реализации программы</w:t>
      </w:r>
      <w:r w:rsidR="00F34029">
        <w:t xml:space="preserve"> - научность, доступность, добровольность, </w:t>
      </w:r>
      <w:proofErr w:type="spellStart"/>
      <w:r w:rsidR="00F34029">
        <w:t>субъектность</w:t>
      </w:r>
      <w:proofErr w:type="spellEnd"/>
      <w:r w:rsidR="00F34029">
        <w:t xml:space="preserve">, </w:t>
      </w:r>
      <w:proofErr w:type="spellStart"/>
      <w:r w:rsidR="00F34029">
        <w:t>деятельностный</w:t>
      </w:r>
      <w:proofErr w:type="spellEnd"/>
      <w:r w:rsidR="00F34029">
        <w:t xml:space="preserve"> и личностный подходы, преемственность, результативность, партнерство, творчество и успех.</w:t>
      </w:r>
      <w:proofErr w:type="gramEnd"/>
    </w:p>
    <w:p w:rsidR="00F34029" w:rsidRDefault="00F34029" w:rsidP="00F34029">
      <w:pPr>
        <w:ind w:firstLine="851"/>
        <w:jc w:val="both"/>
      </w:pPr>
      <w:r>
        <w:lastRenderedPageBreak/>
        <w:t xml:space="preserve">  </w:t>
      </w:r>
    </w:p>
    <w:p w:rsidR="00F34029" w:rsidRPr="009B138D" w:rsidRDefault="00F34029" w:rsidP="009B138D">
      <w:pPr>
        <w:ind w:firstLine="851"/>
        <w:jc w:val="center"/>
        <w:rPr>
          <w:b/>
        </w:rPr>
      </w:pPr>
      <w:r w:rsidRPr="009B138D">
        <w:rPr>
          <w:b/>
        </w:rPr>
        <w:t>II.</w:t>
      </w:r>
      <w:r w:rsidRPr="009B138D">
        <w:rPr>
          <w:b/>
        </w:rPr>
        <w:tab/>
        <w:t xml:space="preserve">Цель и </w:t>
      </w:r>
      <w:r w:rsidR="009B138D" w:rsidRPr="009B138D">
        <w:rPr>
          <w:b/>
        </w:rPr>
        <w:t>задачи курса</w:t>
      </w:r>
    </w:p>
    <w:p w:rsidR="00F34029" w:rsidRDefault="009B138D" w:rsidP="00F34029">
      <w:pPr>
        <w:ind w:firstLine="851"/>
        <w:jc w:val="both"/>
      </w:pPr>
      <w:r w:rsidRPr="009B138D">
        <w:rPr>
          <w:b/>
        </w:rPr>
        <w:t xml:space="preserve"> </w:t>
      </w:r>
      <w:r w:rsidR="00F34029" w:rsidRPr="009B138D">
        <w:rPr>
          <w:b/>
        </w:rPr>
        <w:t>Цель программы:</w:t>
      </w:r>
      <w:r w:rsidR="00F34029">
        <w:t xml:space="preserve"> создание условий для успешного освоения учениками основ исследовательской деятельности.</w:t>
      </w:r>
    </w:p>
    <w:p w:rsidR="00F34029" w:rsidRPr="009B138D" w:rsidRDefault="009B138D" w:rsidP="00F34029">
      <w:pPr>
        <w:ind w:firstLine="851"/>
        <w:jc w:val="both"/>
        <w:rPr>
          <w:b/>
        </w:rPr>
      </w:pPr>
      <w:r>
        <w:t xml:space="preserve"> </w:t>
      </w:r>
      <w:r w:rsidR="00F34029" w:rsidRPr="009B138D">
        <w:rPr>
          <w:b/>
        </w:rPr>
        <w:t>Задачи программы:</w:t>
      </w:r>
    </w:p>
    <w:p w:rsidR="00F34029" w:rsidRDefault="00F34029" w:rsidP="009B138D">
      <w:pPr>
        <w:pStyle w:val="a4"/>
        <w:numPr>
          <w:ilvl w:val="0"/>
          <w:numId w:val="1"/>
        </w:numPr>
        <w:ind w:left="851" w:hanging="284"/>
        <w:jc w:val="both"/>
      </w:pPr>
      <w:r>
        <w:t>формировать представление об исследовательском обучении как ведущем способе учебной деятельности;</w:t>
      </w:r>
    </w:p>
    <w:p w:rsidR="00F34029" w:rsidRDefault="00F34029" w:rsidP="009B138D">
      <w:pPr>
        <w:pStyle w:val="a4"/>
        <w:numPr>
          <w:ilvl w:val="0"/>
          <w:numId w:val="1"/>
        </w:numPr>
        <w:ind w:left="851" w:hanging="284"/>
        <w:jc w:val="both"/>
      </w:pPr>
      <w:r>
        <w:t>обучать специальным знаниям, необходимым для проведения самостоятельных исследований;</w:t>
      </w:r>
    </w:p>
    <w:p w:rsidR="00F34029" w:rsidRDefault="00F34029" w:rsidP="009B138D">
      <w:pPr>
        <w:pStyle w:val="a4"/>
        <w:numPr>
          <w:ilvl w:val="0"/>
          <w:numId w:val="1"/>
        </w:numPr>
        <w:ind w:left="851" w:hanging="284"/>
        <w:jc w:val="both"/>
      </w:pPr>
      <w:r>
        <w:t>формировать и развивать умения и навыки исследовательского поиска;</w:t>
      </w:r>
    </w:p>
    <w:p w:rsidR="00F34029" w:rsidRDefault="00F34029" w:rsidP="009B138D">
      <w:pPr>
        <w:pStyle w:val="a4"/>
        <w:numPr>
          <w:ilvl w:val="0"/>
          <w:numId w:val="1"/>
        </w:numPr>
        <w:ind w:left="851" w:hanging="284"/>
        <w:jc w:val="both"/>
      </w:pPr>
      <w:r>
        <w:t>развивать познавательные потребности и способности, креативность.</w:t>
      </w:r>
    </w:p>
    <w:p w:rsidR="009B138D" w:rsidRDefault="009B138D" w:rsidP="009B138D">
      <w:pPr>
        <w:pStyle w:val="a4"/>
        <w:ind w:left="851"/>
        <w:jc w:val="both"/>
      </w:pPr>
    </w:p>
    <w:p w:rsidR="00F34029" w:rsidRPr="009B138D" w:rsidRDefault="00F34029" w:rsidP="009B138D">
      <w:pPr>
        <w:ind w:firstLine="851"/>
        <w:jc w:val="center"/>
        <w:rPr>
          <w:b/>
        </w:rPr>
      </w:pPr>
      <w:r w:rsidRPr="009B138D">
        <w:rPr>
          <w:b/>
        </w:rPr>
        <w:t>III.</w:t>
      </w:r>
      <w:r w:rsidRPr="009B138D">
        <w:rPr>
          <w:b/>
        </w:rPr>
        <w:tab/>
        <w:t>Содержание программы</w:t>
      </w:r>
    </w:p>
    <w:p w:rsidR="00F34029" w:rsidRDefault="00F34029" w:rsidP="00F34029">
      <w:pPr>
        <w:ind w:firstLine="851"/>
        <w:jc w:val="both"/>
      </w:pPr>
      <w:r>
        <w:t>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-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F34029" w:rsidRDefault="00F34029" w:rsidP="009B138D">
      <w:pPr>
        <w:ind w:firstLine="851"/>
        <w:jc w:val="both"/>
      </w:pPr>
      <w:r>
        <w:t xml:space="preserve">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F34029" w:rsidRDefault="00F34029" w:rsidP="009B138D">
      <w:pPr>
        <w:pStyle w:val="a4"/>
        <w:numPr>
          <w:ilvl w:val="0"/>
          <w:numId w:val="3"/>
        </w:numPr>
        <w:ind w:left="1134"/>
        <w:jc w:val="both"/>
      </w:pPr>
      <w:r>
        <w:t xml:space="preserve">вести устный диалог на заданную тему; </w:t>
      </w:r>
    </w:p>
    <w:p w:rsidR="00F34029" w:rsidRDefault="00F34029" w:rsidP="009B138D">
      <w:pPr>
        <w:pStyle w:val="a4"/>
        <w:numPr>
          <w:ilvl w:val="0"/>
          <w:numId w:val="3"/>
        </w:numPr>
        <w:ind w:left="1134"/>
        <w:jc w:val="both"/>
      </w:pPr>
      <w:r>
        <w:t xml:space="preserve">участвовать в обсуждении исследуемого объекта или собранного материала; </w:t>
      </w:r>
    </w:p>
    <w:p w:rsidR="00F34029" w:rsidRDefault="00F34029" w:rsidP="009B138D">
      <w:pPr>
        <w:pStyle w:val="a4"/>
        <w:numPr>
          <w:ilvl w:val="0"/>
          <w:numId w:val="3"/>
        </w:numPr>
        <w:ind w:left="1134"/>
        <w:jc w:val="both"/>
      </w:pPr>
      <w:r>
        <w:t xml:space="preserve">участвовать в работе конференций, чтений. </w:t>
      </w:r>
    </w:p>
    <w:p w:rsidR="00F34029" w:rsidRDefault="00F34029" w:rsidP="009B138D">
      <w:pPr>
        <w:pStyle w:val="a4"/>
        <w:numPr>
          <w:ilvl w:val="0"/>
          <w:numId w:val="3"/>
        </w:numPr>
        <w:ind w:left="1134"/>
        <w:jc w:val="both"/>
      </w:pPr>
      <w:r>
        <w:t xml:space="preserve">участвовать в работе конференций, чтений. </w:t>
      </w:r>
    </w:p>
    <w:p w:rsidR="00F34029" w:rsidRDefault="00F34029" w:rsidP="009B138D">
      <w:pPr>
        <w:ind w:firstLine="851"/>
        <w:jc w:val="both"/>
      </w:pPr>
      <w:r>
        <w:t>Работа над проектом предваряется необходимым этапом -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F34029" w:rsidRPr="009B138D" w:rsidRDefault="00F34029" w:rsidP="00F34029">
      <w:pPr>
        <w:ind w:firstLine="851"/>
        <w:jc w:val="both"/>
        <w:rPr>
          <w:b/>
        </w:rPr>
      </w:pPr>
      <w:r w:rsidRPr="009B138D">
        <w:rPr>
          <w:b/>
        </w:rPr>
        <w:t>Предлагаемый порядок действий:</w:t>
      </w:r>
    </w:p>
    <w:p w:rsidR="00F34029" w:rsidRDefault="00F34029" w:rsidP="00F34029">
      <w:pPr>
        <w:ind w:firstLine="851"/>
        <w:jc w:val="both"/>
      </w:pPr>
      <w:r>
        <w:t>1. Знакомство класса с темой.</w:t>
      </w:r>
    </w:p>
    <w:p w:rsidR="00F34029" w:rsidRDefault="00F34029" w:rsidP="00F34029">
      <w:pPr>
        <w:ind w:firstLine="851"/>
        <w:jc w:val="both"/>
      </w:pPr>
      <w:r>
        <w:t xml:space="preserve">2. Выбор </w:t>
      </w:r>
      <w:proofErr w:type="spellStart"/>
      <w:r>
        <w:t>подтем</w:t>
      </w:r>
      <w:proofErr w:type="spellEnd"/>
      <w:r>
        <w:t xml:space="preserve"> (областей знания).</w:t>
      </w:r>
    </w:p>
    <w:p w:rsidR="00F34029" w:rsidRDefault="00F34029" w:rsidP="00F34029">
      <w:pPr>
        <w:ind w:firstLine="851"/>
        <w:jc w:val="both"/>
      </w:pPr>
      <w:r>
        <w:t>3. Сбор информации.</w:t>
      </w:r>
    </w:p>
    <w:p w:rsidR="00F34029" w:rsidRDefault="00F34029" w:rsidP="00F34029">
      <w:pPr>
        <w:ind w:firstLine="851"/>
        <w:jc w:val="both"/>
      </w:pPr>
      <w:r>
        <w:t>4. Выбор проектов.</w:t>
      </w:r>
    </w:p>
    <w:p w:rsidR="00F34029" w:rsidRDefault="00F34029" w:rsidP="00F34029">
      <w:pPr>
        <w:ind w:firstLine="851"/>
        <w:jc w:val="both"/>
      </w:pPr>
      <w:r>
        <w:t>5. Работа над проектами.</w:t>
      </w:r>
    </w:p>
    <w:p w:rsidR="00F34029" w:rsidRDefault="00F34029" w:rsidP="00F34029">
      <w:pPr>
        <w:ind w:firstLine="851"/>
        <w:jc w:val="both"/>
      </w:pPr>
      <w:r>
        <w:t>6. Презентация проектов.</w:t>
      </w:r>
    </w:p>
    <w:p w:rsidR="00F34029" w:rsidRDefault="00F34029" w:rsidP="00F34029">
      <w:pPr>
        <w:ind w:firstLine="851"/>
        <w:jc w:val="both"/>
      </w:pPr>
      <w:r>
        <w:t>Классические источники информации -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F34029" w:rsidRDefault="00F34029" w:rsidP="00F34029">
      <w:pPr>
        <w:ind w:firstLine="851"/>
        <w:jc w:val="both"/>
      </w:pPr>
      <w:r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F34029" w:rsidRDefault="00F34029" w:rsidP="00F34029">
      <w:pPr>
        <w:ind w:firstLine="851"/>
        <w:jc w:val="both"/>
      </w:pPr>
      <w:r>
        <w:t>Возможные экскурсии - это экскурсии либо в музеи, либо на действующие предприятия.</w:t>
      </w:r>
    </w:p>
    <w:p w:rsidR="00F34029" w:rsidRDefault="00F34029" w:rsidP="00F34029">
      <w:pPr>
        <w:ind w:firstLine="851"/>
        <w:jc w:val="both"/>
      </w:pPr>
      <w:r>
        <w:t>Кроме того, взрослые могут помочь детям получить информацию из Интернета.</w:t>
      </w:r>
    </w:p>
    <w:p w:rsidR="00F34029" w:rsidRDefault="00F34029" w:rsidP="00F34029">
      <w:pPr>
        <w:ind w:firstLine="851"/>
        <w:jc w:val="both"/>
      </w:pPr>
      <w:proofErr w:type="gramStart"/>
      <w:r>
        <w:t xml:space="preserve">После того как собраны сведения по большей части </w:t>
      </w:r>
      <w:proofErr w:type="spellStart"/>
      <w:r>
        <w:t>подтем</w:t>
      </w:r>
      <w:proofErr w:type="spellEnd"/>
      <w:r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F34029" w:rsidRDefault="00F34029" w:rsidP="00F34029">
      <w:pPr>
        <w:ind w:firstLine="851"/>
        <w:jc w:val="both"/>
      </w:pPr>
      <w:r>
        <w:t xml:space="preserve"> </w:t>
      </w:r>
      <w:proofErr w:type="gramStart"/>
      <w: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</w:t>
      </w:r>
      <w:r>
        <w:lastRenderedPageBreak/>
        <w:t xml:space="preserve">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F34029" w:rsidRDefault="00F34029" w:rsidP="00F34029">
      <w:pPr>
        <w:ind w:firstLine="851"/>
        <w:jc w:val="both"/>
      </w:pPr>
      <w:r>
        <w:t xml:space="preserve">   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F34029" w:rsidRDefault="00F34029" w:rsidP="00F34029">
      <w:pPr>
        <w:ind w:firstLine="851"/>
        <w:jc w:val="both"/>
      </w:pPr>
      <w:r>
        <w:t xml:space="preserve">  При выполнении проекта используется рабочая тетрадь, в которой фиксируются все этапы работы над проектом.</w:t>
      </w:r>
    </w:p>
    <w:p w:rsidR="00F34029" w:rsidRDefault="00F34029" w:rsidP="00F34029">
      <w:pPr>
        <w:ind w:firstLine="851"/>
        <w:jc w:val="both"/>
      </w:pPr>
      <w:r>
        <w:t xml:space="preserve"> 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F34029" w:rsidRDefault="00F34029" w:rsidP="00F34029">
      <w:pPr>
        <w:ind w:firstLine="851"/>
        <w:jc w:val="both"/>
      </w:pPr>
      <w:r>
        <w:t xml:space="preserve">  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F34029" w:rsidRDefault="00F34029" w:rsidP="00F34029">
      <w:pPr>
        <w:ind w:firstLine="851"/>
        <w:jc w:val="both"/>
      </w:pPr>
      <w:r>
        <w:t xml:space="preserve"> 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F34029" w:rsidRDefault="00F34029" w:rsidP="00F34029">
      <w:pPr>
        <w:ind w:firstLine="851"/>
        <w:jc w:val="both"/>
      </w:pPr>
      <w:proofErr w:type="gramStart"/>
      <w: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F34029" w:rsidRDefault="00F34029" w:rsidP="00F34029">
      <w:pPr>
        <w:ind w:firstLine="851"/>
        <w:jc w:val="both"/>
      </w:pPr>
      <w:r>
        <w:t>По окончании курса проводится публичная защита проекта исследовательской работы -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F34029" w:rsidRDefault="00F34029" w:rsidP="00F34029">
      <w:pPr>
        <w:ind w:firstLine="851"/>
        <w:jc w:val="both"/>
      </w:pPr>
    </w:p>
    <w:p w:rsidR="00F34029" w:rsidRPr="009B138D" w:rsidRDefault="00F34029" w:rsidP="009B138D">
      <w:pPr>
        <w:ind w:firstLine="851"/>
        <w:jc w:val="center"/>
        <w:rPr>
          <w:b/>
        </w:rPr>
      </w:pPr>
      <w:r w:rsidRPr="009B138D">
        <w:rPr>
          <w:b/>
        </w:rPr>
        <w:t>IV.</w:t>
      </w:r>
      <w:r w:rsidRPr="009B138D">
        <w:rPr>
          <w:b/>
        </w:rPr>
        <w:tab/>
        <w:t>Особенности программы.</w:t>
      </w:r>
    </w:p>
    <w:p w:rsidR="00F34029" w:rsidRDefault="00F34029" w:rsidP="00F34029">
      <w:pPr>
        <w:ind w:firstLine="851"/>
        <w:jc w:val="both"/>
      </w:pPr>
      <w:r>
        <w:t>Особенностью данной программы является реализация педагогической идеи формирования у младших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F34029" w:rsidRDefault="009B138D" w:rsidP="009B138D">
      <w:pPr>
        <w:pStyle w:val="a4"/>
        <w:numPr>
          <w:ilvl w:val="0"/>
          <w:numId w:val="4"/>
        </w:numPr>
        <w:ind w:left="1134"/>
        <w:jc w:val="both"/>
      </w:pPr>
      <w:r>
        <w:t>н</w:t>
      </w:r>
      <w:r w:rsidR="00F34029">
        <w:t>епрерывность дополнительного образования как механизма полноты и целостности образования в целом;</w:t>
      </w:r>
    </w:p>
    <w:p w:rsidR="00F34029" w:rsidRDefault="009B138D" w:rsidP="009B138D">
      <w:pPr>
        <w:pStyle w:val="a4"/>
        <w:numPr>
          <w:ilvl w:val="0"/>
          <w:numId w:val="4"/>
        </w:numPr>
        <w:ind w:left="1134"/>
        <w:jc w:val="both"/>
      </w:pPr>
      <w:r>
        <w:t>р</w:t>
      </w:r>
      <w:r w:rsidR="00F34029">
        <w:t>азвития индивидуальности каждого ребенка в процессе социального самоопределения в системе внеурочной деятельности;</w:t>
      </w:r>
    </w:p>
    <w:p w:rsidR="00F34029" w:rsidRDefault="009B138D" w:rsidP="009B138D">
      <w:pPr>
        <w:pStyle w:val="a4"/>
        <w:numPr>
          <w:ilvl w:val="0"/>
          <w:numId w:val="4"/>
        </w:numPr>
        <w:ind w:left="1134"/>
        <w:jc w:val="both"/>
      </w:pPr>
      <w:r>
        <w:t>с</w:t>
      </w:r>
      <w:r w:rsidR="00F34029">
        <w:t>истемность организации учебно-воспитательного процесса;</w:t>
      </w:r>
    </w:p>
    <w:p w:rsidR="00F34029" w:rsidRDefault="009B138D" w:rsidP="009B138D">
      <w:pPr>
        <w:pStyle w:val="a4"/>
        <w:numPr>
          <w:ilvl w:val="0"/>
          <w:numId w:val="4"/>
        </w:numPr>
        <w:ind w:left="1134"/>
        <w:jc w:val="both"/>
      </w:pPr>
      <w:r>
        <w:t>р</w:t>
      </w:r>
      <w:r w:rsidR="00F34029">
        <w:t>аскрытие способностей и поддержка одаренности детей.</w:t>
      </w:r>
    </w:p>
    <w:p w:rsidR="00F34029" w:rsidRPr="009B138D" w:rsidRDefault="00F34029" w:rsidP="00F34029">
      <w:pPr>
        <w:ind w:firstLine="851"/>
        <w:jc w:val="both"/>
        <w:rPr>
          <w:b/>
        </w:rPr>
      </w:pPr>
      <w:r w:rsidRPr="009B138D">
        <w:rPr>
          <w:b/>
        </w:rPr>
        <w:t>Основные понятия:</w:t>
      </w:r>
    </w:p>
    <w:p w:rsidR="00F34029" w:rsidRDefault="00F34029" w:rsidP="00F34029">
      <w:pPr>
        <w:ind w:firstLine="851"/>
        <w:jc w:val="both"/>
      </w:pPr>
      <w:r>
        <w:t>Проекты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Метод проектов -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Проект - буквально "брошенный вперед", т.е. прототип, прообраз какого-либо объекта или вида деятельности. Проект учащегося -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F34029" w:rsidRPr="00654F75" w:rsidRDefault="00F34029" w:rsidP="00F34029">
      <w:pPr>
        <w:ind w:firstLine="851"/>
        <w:jc w:val="both"/>
        <w:rPr>
          <w:b/>
        </w:rPr>
      </w:pPr>
      <w:r w:rsidRPr="00654F75">
        <w:rPr>
          <w:b/>
        </w:rPr>
        <w:t>Метод проектов в начальной школе</w:t>
      </w:r>
      <w:r>
        <w:t xml:space="preserve">, учитывая возрастные особенности детей, </w:t>
      </w:r>
      <w:r w:rsidRPr="00654F75">
        <w:rPr>
          <w:b/>
        </w:rPr>
        <w:t>имеет свою специфику</w:t>
      </w:r>
      <w:r>
        <w:t xml:space="preserve">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</w:t>
      </w:r>
      <w:r w:rsidRPr="00654F75">
        <w:rPr>
          <w:b/>
        </w:rPr>
        <w:t>виде решения творческих заданий или специально созданной системы проектных задач.</w:t>
      </w:r>
    </w:p>
    <w:p w:rsidR="00F34029" w:rsidRDefault="00F34029" w:rsidP="00F34029">
      <w:pPr>
        <w:ind w:firstLine="851"/>
        <w:jc w:val="both"/>
      </w:pPr>
      <w:r w:rsidRPr="00654F75">
        <w:rPr>
          <w:b/>
        </w:rPr>
        <w:t>Результат проектной</w:t>
      </w:r>
      <w:r>
        <w:t xml:space="preserve"> деятельности - личностно или общественно значимый продукт: изделие, информация (доклад, сообщение), комплексная работа, социальная помощь.</w:t>
      </w:r>
    </w:p>
    <w:p w:rsidR="00654F75" w:rsidRDefault="00F34029" w:rsidP="00F34029">
      <w:pPr>
        <w:ind w:firstLine="851"/>
        <w:jc w:val="both"/>
      </w:pPr>
      <w:r>
        <w:lastRenderedPageBreak/>
        <w:t>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4-6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</w:t>
      </w:r>
    </w:p>
    <w:p w:rsidR="00654F75" w:rsidRDefault="00654F75" w:rsidP="00F34029">
      <w:pPr>
        <w:ind w:firstLine="851"/>
        <w:jc w:val="both"/>
      </w:pPr>
      <w:r>
        <w:t xml:space="preserve"> </w:t>
      </w:r>
      <w:r w:rsidR="00F34029">
        <w:t xml:space="preserve">Выполнение проекта складывается из трёх этапов: </w:t>
      </w:r>
    </w:p>
    <w:p w:rsidR="00654F75" w:rsidRDefault="00F34029" w:rsidP="00654F75">
      <w:pPr>
        <w:pStyle w:val="a4"/>
        <w:numPr>
          <w:ilvl w:val="0"/>
          <w:numId w:val="5"/>
        </w:numPr>
        <w:ind w:left="1134"/>
        <w:jc w:val="both"/>
      </w:pPr>
      <w:r>
        <w:t xml:space="preserve">разработка проекта, </w:t>
      </w:r>
    </w:p>
    <w:p w:rsidR="00654F75" w:rsidRDefault="00F34029" w:rsidP="00654F75">
      <w:pPr>
        <w:pStyle w:val="a4"/>
        <w:numPr>
          <w:ilvl w:val="0"/>
          <w:numId w:val="5"/>
        </w:numPr>
        <w:ind w:left="1134"/>
        <w:jc w:val="both"/>
      </w:pPr>
      <w:r>
        <w:t xml:space="preserve">практическая реализация проекта, </w:t>
      </w:r>
    </w:p>
    <w:p w:rsidR="00654F75" w:rsidRDefault="00F34029" w:rsidP="00654F75">
      <w:pPr>
        <w:pStyle w:val="a4"/>
        <w:numPr>
          <w:ilvl w:val="0"/>
          <w:numId w:val="5"/>
        </w:numPr>
        <w:ind w:left="1134"/>
        <w:jc w:val="both"/>
      </w:pPr>
      <w:r>
        <w:t xml:space="preserve">защита проекта. </w:t>
      </w:r>
    </w:p>
    <w:p w:rsidR="00F34029" w:rsidRDefault="00F34029" w:rsidP="00F34029">
      <w:pPr>
        <w:ind w:firstLine="851"/>
        <w:jc w:val="both"/>
      </w:pPr>
      <w:r>
        <w:t>Наиболее трудоёмким компонентом проектной деятельности является первый этап - интеллектуальный поиск. При его организации основное внимание уделяется наиболее существенной части -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F34029" w:rsidRDefault="00F34029" w:rsidP="00F34029">
      <w:pPr>
        <w:ind w:firstLine="851"/>
        <w:jc w:val="both"/>
      </w:pPr>
      <w:r>
        <w:t>Второй этап работы -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F34029" w:rsidRDefault="00F34029" w:rsidP="00F34029">
      <w:pPr>
        <w:ind w:firstLine="851"/>
        <w:jc w:val="both"/>
      </w:pPr>
      <w:r w:rsidRPr="00654F75">
        <w:rPr>
          <w:b/>
        </w:rPr>
        <w:t>Главная цель защиты</w:t>
      </w:r>
      <w:r>
        <w:t xml:space="preserve"> проектной работы -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F34029" w:rsidRPr="00654F75" w:rsidRDefault="00F34029" w:rsidP="00654F75">
      <w:pPr>
        <w:ind w:firstLine="851"/>
        <w:jc w:val="center"/>
        <w:rPr>
          <w:b/>
        </w:rPr>
      </w:pPr>
      <w:r w:rsidRPr="00654F75">
        <w:rPr>
          <w:b/>
        </w:rPr>
        <w:t>V.</w:t>
      </w:r>
      <w:r w:rsidRPr="00654F75">
        <w:rPr>
          <w:b/>
        </w:rPr>
        <w:tab/>
        <w:t>Назначение программы</w:t>
      </w:r>
    </w:p>
    <w:p w:rsidR="00F34029" w:rsidRDefault="00F34029" w:rsidP="00F34029">
      <w:pPr>
        <w:ind w:firstLine="851"/>
        <w:jc w:val="both"/>
      </w:pPr>
      <w:r>
        <w:t>Учебно-познавательный проект - это ограниченное во времени, целенаправленное изменение определённой системы знаний на основе конкретных требований к качеству результатов, четкой организации, самостоятельного поиска решения проблемы учащимися.</w:t>
      </w:r>
    </w:p>
    <w:p w:rsidR="00F34029" w:rsidRDefault="00F34029" w:rsidP="00F34029">
      <w:pPr>
        <w:ind w:firstLine="851"/>
        <w:jc w:val="both"/>
      </w:pPr>
    </w:p>
    <w:p w:rsidR="00F34029" w:rsidRPr="00654F75" w:rsidRDefault="00654F75" w:rsidP="00654F75">
      <w:pPr>
        <w:ind w:firstLine="851"/>
        <w:jc w:val="center"/>
        <w:rPr>
          <w:b/>
        </w:rPr>
      </w:pPr>
      <w:r>
        <w:rPr>
          <w:b/>
        </w:rPr>
        <w:t>VI</w:t>
      </w:r>
      <w:r w:rsidR="00F34029" w:rsidRPr="00654F75">
        <w:rPr>
          <w:b/>
        </w:rPr>
        <w:t>.</w:t>
      </w:r>
      <w:r w:rsidR="00F34029" w:rsidRPr="00654F75">
        <w:rPr>
          <w:b/>
        </w:rPr>
        <w:tab/>
        <w:t>Место в учебном плане.</w:t>
      </w:r>
    </w:p>
    <w:p w:rsidR="00F34029" w:rsidRDefault="00F34029" w:rsidP="00F34029">
      <w:pPr>
        <w:ind w:firstLine="851"/>
        <w:jc w:val="both"/>
      </w:pPr>
      <w:r>
        <w:t>Программа "</w:t>
      </w:r>
      <w:r w:rsidR="00654F75">
        <w:t>Учусь создавать проект</w:t>
      </w:r>
      <w:r>
        <w:t>" создана на основе федерального компонента государственного стандарта начального общего образования. В соответствии с учебным планом М</w:t>
      </w:r>
      <w:r w:rsidR="00654F75">
        <w:t>БОУ СОШ №1 на проектную деятельность в 1-</w:t>
      </w:r>
      <w:r>
        <w:t>4  классах отводится 1 внеаудиторный час в неделю. Соответственно прог</w:t>
      </w:r>
      <w:r w:rsidR="00654F75">
        <w:t>рамма рассчитана на 34 часа во 2</w:t>
      </w:r>
      <w:r>
        <w:t xml:space="preserve"> классе, внеаудиторной занятости. </w:t>
      </w:r>
      <w:r w:rsidR="00022497">
        <w:t>Фактически запланировано 33 часа</w:t>
      </w:r>
    </w:p>
    <w:p w:rsidR="00654F75" w:rsidRDefault="00654F75" w:rsidP="00F34029">
      <w:pPr>
        <w:ind w:firstLine="851"/>
        <w:jc w:val="both"/>
      </w:pPr>
    </w:p>
    <w:p w:rsidR="00654F75" w:rsidRDefault="00654F75" w:rsidP="00654F75">
      <w:pPr>
        <w:ind w:firstLine="851"/>
        <w:jc w:val="center"/>
        <w:rPr>
          <w:b/>
        </w:rPr>
      </w:pPr>
      <w:r w:rsidRPr="00654F75">
        <w:rPr>
          <w:b/>
        </w:rPr>
        <w:t>VII</w:t>
      </w:r>
      <w:r w:rsidR="00F34029" w:rsidRPr="00654F75">
        <w:rPr>
          <w:b/>
        </w:rPr>
        <w:t>.</w:t>
      </w:r>
      <w:r w:rsidR="00F34029" w:rsidRPr="00654F75">
        <w:rPr>
          <w:b/>
        </w:rPr>
        <w:tab/>
        <w:t>Формы  организации учебного процесса.</w:t>
      </w:r>
    </w:p>
    <w:p w:rsidR="00F34029" w:rsidRPr="00654F75" w:rsidRDefault="00F34029" w:rsidP="00654F75">
      <w:pPr>
        <w:ind w:firstLine="851"/>
        <w:jc w:val="both"/>
        <w:rPr>
          <w:b/>
        </w:rPr>
      </w:pPr>
      <w:r>
        <w:t xml:space="preserve">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proofErr w:type="gramStart"/>
      <w:r>
        <w:t>Занятия проводятся 1 раз в неделю  в учебном кабинете, в музеях 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 КВНов, встреч с интересными людьми, соревнований, реализации проектов и т.д.</w:t>
      </w:r>
      <w:proofErr w:type="gramEnd"/>
      <w:r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F34029" w:rsidRDefault="00F34029" w:rsidP="00F34029">
      <w:pPr>
        <w:ind w:firstLine="851"/>
        <w:jc w:val="both"/>
      </w:pPr>
    </w:p>
    <w:p w:rsidR="00F34029" w:rsidRDefault="00654F75" w:rsidP="00654F75">
      <w:pPr>
        <w:ind w:firstLine="851"/>
        <w:jc w:val="center"/>
      </w:pPr>
      <w:r w:rsidRPr="00654F75">
        <w:rPr>
          <w:b/>
        </w:rPr>
        <w:t>VIII.</w:t>
      </w:r>
      <w:r w:rsidR="00F34029">
        <w:tab/>
      </w:r>
      <w:r w:rsidR="00F34029" w:rsidRPr="00654F75">
        <w:rPr>
          <w:b/>
        </w:rPr>
        <w:t>Основные методы и технологии.</w:t>
      </w:r>
    </w:p>
    <w:p w:rsidR="00F34029" w:rsidRDefault="00F34029" w:rsidP="00F34029">
      <w:pPr>
        <w:ind w:firstLine="851"/>
        <w:jc w:val="both"/>
      </w:pPr>
    </w:p>
    <w:p w:rsidR="00F34029" w:rsidRDefault="00F34029" w:rsidP="00654F75">
      <w:pPr>
        <w:ind w:firstLine="851"/>
        <w:jc w:val="both"/>
      </w:pPr>
      <w:r w:rsidRPr="00654F75">
        <w:rPr>
          <w:b/>
        </w:rPr>
        <w:lastRenderedPageBreak/>
        <w:t xml:space="preserve"> </w:t>
      </w:r>
      <w:proofErr w:type="gramStart"/>
      <w:r w:rsidRPr="00654F75">
        <w:rPr>
          <w:b/>
        </w:rPr>
        <w:t>Методы проведения занятий:</w:t>
      </w:r>
      <w:r>
        <w:t xml:space="preserve"> 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F34029" w:rsidRDefault="00654F75" w:rsidP="00F34029">
      <w:pPr>
        <w:ind w:firstLine="851"/>
        <w:jc w:val="both"/>
      </w:pPr>
      <w:r>
        <w:t xml:space="preserve"> </w:t>
      </w:r>
      <w:proofErr w:type="gramStart"/>
      <w:r w:rsidR="00F34029" w:rsidRPr="00654F75">
        <w:rPr>
          <w:b/>
        </w:rPr>
        <w:t>Методы контроля:</w:t>
      </w:r>
      <w:r w:rsidR="00F34029">
        <w:t xml:space="preserve"> консультация, доклад, защита исследовательских работ, выступление, выставка, презентация, мини-конференция, научно-исследовательская конференция, участие в конкурсах исследовательских работ.</w:t>
      </w:r>
      <w:proofErr w:type="gramEnd"/>
    </w:p>
    <w:p w:rsidR="00F34029" w:rsidRDefault="00F34029" w:rsidP="00F34029">
      <w:pPr>
        <w:ind w:firstLine="851"/>
        <w:jc w:val="both"/>
      </w:pPr>
      <w:r>
        <w:t xml:space="preserve">         Технологии, методики: 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r>
        <w:t>уровневая дифференциация;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r>
        <w:t>проблемное обучение;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r>
        <w:t>моделирующая деятельность;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r>
        <w:t>поисковая деятельность;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r>
        <w:t>информационно-коммуникационные технологии;</w:t>
      </w:r>
    </w:p>
    <w:p w:rsidR="00F34029" w:rsidRDefault="00F34029" w:rsidP="00654F75">
      <w:pPr>
        <w:pStyle w:val="a4"/>
        <w:numPr>
          <w:ilvl w:val="0"/>
          <w:numId w:val="6"/>
        </w:numPr>
        <w:ind w:left="1134"/>
        <w:jc w:val="both"/>
      </w:pP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F34029" w:rsidRPr="00544581" w:rsidRDefault="00544581" w:rsidP="00F34029">
      <w:pPr>
        <w:ind w:firstLine="851"/>
        <w:jc w:val="both"/>
        <w:rPr>
          <w:b/>
        </w:rPr>
      </w:pPr>
      <w:r>
        <w:rPr>
          <w:b/>
          <w:lang w:val="en-US"/>
        </w:rPr>
        <w:t>IX</w:t>
      </w:r>
      <w:r w:rsidRPr="00544581">
        <w:rPr>
          <w:b/>
        </w:rPr>
        <w:t xml:space="preserve">. </w:t>
      </w:r>
      <w:r w:rsidR="00F34029" w:rsidRPr="00544581">
        <w:rPr>
          <w:b/>
        </w:rPr>
        <w:t>Программа предусматривает достижение   3    уровней    результатов:</w:t>
      </w:r>
    </w:p>
    <w:p w:rsidR="00544581" w:rsidRDefault="00F34029" w:rsidP="00F34029">
      <w:pPr>
        <w:ind w:firstLine="851"/>
        <w:jc w:val="both"/>
      </w:pPr>
      <w:r>
        <w:t>Первый уровень результатов (1 класс)</w:t>
      </w:r>
      <w:r>
        <w:tab/>
      </w:r>
      <w:r w:rsidR="00544581">
        <w:t xml:space="preserve">- предполагает приобретение первоклассниками новых знаний, опыта решения проектных задач по различным направлениям.  </w:t>
      </w:r>
    </w:p>
    <w:p w:rsidR="00544581" w:rsidRDefault="00544581" w:rsidP="00F34029">
      <w:pPr>
        <w:ind w:firstLine="851"/>
        <w:jc w:val="both"/>
      </w:pPr>
      <w:r>
        <w:t>Результат выражается в понимании детьми сути проектной деятельности, умении поэтапно решать проектные задачи.</w:t>
      </w:r>
    </w:p>
    <w:p w:rsidR="00544581" w:rsidRDefault="00F34029" w:rsidP="00F34029">
      <w:pPr>
        <w:ind w:firstLine="851"/>
        <w:jc w:val="both"/>
      </w:pPr>
      <w:r>
        <w:t>Второй уровень результатов (2-3 класс)</w:t>
      </w:r>
      <w:r>
        <w:tab/>
      </w:r>
      <w:r w:rsidR="00544581">
        <w:t xml:space="preserve"> - предполагает позитивное отношение детей к базовым ценностям общества, в частности к образованию и самообразованию.  </w:t>
      </w:r>
    </w:p>
    <w:p w:rsidR="00544581" w:rsidRDefault="00544581" w:rsidP="00F34029">
      <w:pPr>
        <w:ind w:firstLine="851"/>
        <w:jc w:val="both"/>
      </w:pPr>
      <w:r>
        <w:t>Результат проявляется в активном использовании школьниками метода проектов, самостоятельном выборе тем (</w:t>
      </w:r>
      <w:proofErr w:type="spellStart"/>
      <w:r>
        <w:t>подтем</w:t>
      </w:r>
      <w:proofErr w:type="spellEnd"/>
      <w:r>
        <w:t>) проекта, приобретении опыта самостоятельного поиска, систематизации и оформлении интересующей информации.</w:t>
      </w:r>
    </w:p>
    <w:p w:rsidR="00F34029" w:rsidRDefault="00F34029" w:rsidP="00F34029">
      <w:pPr>
        <w:ind w:firstLine="851"/>
        <w:jc w:val="both"/>
      </w:pPr>
      <w:r>
        <w:t>Третий уровень результатов(4 класс)</w:t>
      </w:r>
      <w:r w:rsidR="00544581">
        <w:t xml:space="preserve"> - </w:t>
      </w:r>
      <w:r>
        <w:tab/>
        <w:t>предполагает</w:t>
      </w:r>
      <w:r w:rsidR="00544581">
        <w:t xml:space="preserve"> </w:t>
      </w:r>
      <w:r>
        <w:t>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</w:r>
    </w:p>
    <w:p w:rsidR="00F34029" w:rsidRDefault="00F34029" w:rsidP="00F34029">
      <w:pPr>
        <w:ind w:firstLine="851"/>
        <w:jc w:val="both"/>
      </w:pPr>
      <w:r>
        <w:t>Итоги реализации программы могут быть представлены через презентации проектов, участие в конкурсах и олимпиадах по разным направлениям, выставки, конференции, фестивали, чемпионаты.</w:t>
      </w:r>
    </w:p>
    <w:p w:rsidR="00F34029" w:rsidRPr="00544581" w:rsidRDefault="00544581" w:rsidP="00F34029">
      <w:pPr>
        <w:ind w:firstLine="851"/>
        <w:jc w:val="both"/>
        <w:rPr>
          <w:b/>
        </w:rPr>
      </w:pPr>
      <w:r>
        <w:rPr>
          <w:b/>
        </w:rPr>
        <w:t>X</w:t>
      </w:r>
      <w:r w:rsidR="00F34029" w:rsidRPr="00544581">
        <w:rPr>
          <w:b/>
        </w:rPr>
        <w:t>.</w:t>
      </w:r>
      <w:r w:rsidR="00F34029" w:rsidRPr="00544581">
        <w:rPr>
          <w:b/>
        </w:rPr>
        <w:tab/>
      </w:r>
      <w:proofErr w:type="spellStart"/>
      <w:r w:rsidR="00F34029" w:rsidRPr="00544581">
        <w:rPr>
          <w:b/>
        </w:rPr>
        <w:t>Межпредметные</w:t>
      </w:r>
      <w:proofErr w:type="spellEnd"/>
      <w:r w:rsidR="00F34029" w:rsidRPr="00544581">
        <w:rPr>
          <w:b/>
        </w:rPr>
        <w:t xml:space="preserve"> связи на занятиях по проектной деятельности:</w:t>
      </w:r>
    </w:p>
    <w:p w:rsidR="00F34029" w:rsidRDefault="00F34029" w:rsidP="00544581">
      <w:pPr>
        <w:pStyle w:val="a4"/>
        <w:numPr>
          <w:ilvl w:val="0"/>
          <w:numId w:val="7"/>
        </w:numPr>
        <w:ind w:left="1134"/>
        <w:jc w:val="both"/>
      </w:pPr>
      <w:r>
        <w:t>с уроками русского языка: запись отдельных выражений, предложений, абзацев из текстов изучаемых произведений;</w:t>
      </w:r>
      <w:r>
        <w:tab/>
      </w:r>
    </w:p>
    <w:p w:rsidR="00F34029" w:rsidRDefault="00F34029" w:rsidP="00544581">
      <w:pPr>
        <w:pStyle w:val="a4"/>
        <w:numPr>
          <w:ilvl w:val="0"/>
          <w:numId w:val="7"/>
        </w:numPr>
        <w:ind w:left="1134"/>
        <w:jc w:val="both"/>
      </w:pPr>
      <w:r>
        <w:t xml:space="preserve">с уроками изобразительного искусства: оформление творческих </w:t>
      </w:r>
      <w:r>
        <w:tab/>
        <w:t>работ, участие в выставках рисунков при защите проектов;</w:t>
      </w:r>
      <w:r>
        <w:tab/>
      </w:r>
    </w:p>
    <w:p w:rsidR="00F34029" w:rsidRDefault="00F34029" w:rsidP="00544581">
      <w:pPr>
        <w:pStyle w:val="a4"/>
        <w:numPr>
          <w:ilvl w:val="0"/>
          <w:numId w:val="7"/>
        </w:numPr>
        <w:ind w:left="1134"/>
        <w:jc w:val="both"/>
      </w:pPr>
      <w:r>
        <w:t>с уроками труда: изготовление различных элементов по темам проектов.</w:t>
      </w:r>
      <w:r>
        <w:tab/>
      </w:r>
    </w:p>
    <w:p w:rsidR="00F34029" w:rsidRDefault="00F34029" w:rsidP="00F34029">
      <w:pPr>
        <w:ind w:firstLine="851"/>
        <w:jc w:val="both"/>
      </w:pPr>
    </w:p>
    <w:p w:rsidR="00F34029" w:rsidRDefault="00544581" w:rsidP="00F34029">
      <w:pPr>
        <w:ind w:firstLine="851"/>
        <w:jc w:val="both"/>
        <w:rPr>
          <w:b/>
        </w:rPr>
      </w:pPr>
      <w:r>
        <w:rPr>
          <w:b/>
        </w:rPr>
        <w:t>X</w:t>
      </w:r>
      <w:r w:rsidR="00F34029" w:rsidRPr="00544581">
        <w:rPr>
          <w:b/>
        </w:rPr>
        <w:t>I.</w:t>
      </w:r>
      <w:r w:rsidR="00F34029" w:rsidRPr="00544581">
        <w:rPr>
          <w:b/>
        </w:rPr>
        <w:tab/>
        <w:t xml:space="preserve">Личностные   и   </w:t>
      </w:r>
      <w:proofErr w:type="spellStart"/>
      <w:r w:rsidR="00F34029" w:rsidRPr="00544581">
        <w:rPr>
          <w:b/>
        </w:rPr>
        <w:t>метапредметные</w:t>
      </w:r>
      <w:proofErr w:type="spellEnd"/>
      <w:r w:rsidR="00F34029" w:rsidRPr="00544581">
        <w:rPr>
          <w:b/>
        </w:rPr>
        <w:t xml:space="preserve">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44581" w:rsidTr="00544581">
        <w:tc>
          <w:tcPr>
            <w:tcW w:w="3473" w:type="dxa"/>
          </w:tcPr>
          <w:p w:rsidR="00544581" w:rsidRDefault="00603A0A" w:rsidP="00F34029">
            <w:pPr>
              <w:jc w:val="both"/>
              <w:rPr>
                <w:b/>
              </w:rPr>
            </w:pPr>
            <w:r>
              <w:t>Р</w:t>
            </w:r>
            <w:r w:rsidR="00544581">
              <w:t>езультаты</w:t>
            </w:r>
          </w:p>
        </w:tc>
        <w:tc>
          <w:tcPr>
            <w:tcW w:w="3473" w:type="dxa"/>
          </w:tcPr>
          <w:p w:rsidR="00544581" w:rsidRDefault="00544581" w:rsidP="00F34029">
            <w:pPr>
              <w:jc w:val="both"/>
              <w:rPr>
                <w:b/>
              </w:rPr>
            </w:pPr>
            <w:r>
              <w:t>формируемые  умения</w:t>
            </w:r>
          </w:p>
        </w:tc>
        <w:tc>
          <w:tcPr>
            <w:tcW w:w="3474" w:type="dxa"/>
          </w:tcPr>
          <w:p w:rsidR="00544581" w:rsidRDefault="00544581" w:rsidP="00F34029">
            <w:pPr>
              <w:jc w:val="both"/>
              <w:rPr>
                <w:b/>
              </w:rPr>
            </w:pPr>
            <w:r>
              <w:t>средства формирования</w:t>
            </w:r>
          </w:p>
        </w:tc>
      </w:tr>
      <w:tr w:rsidR="00544581" w:rsidTr="00544581">
        <w:tc>
          <w:tcPr>
            <w:tcW w:w="3473" w:type="dxa"/>
          </w:tcPr>
          <w:p w:rsidR="00544581" w:rsidRPr="0080020A" w:rsidRDefault="0080020A" w:rsidP="00F34029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="00544581" w:rsidRPr="0080020A">
              <w:rPr>
                <w:b/>
              </w:rPr>
              <w:t>ичностные</w:t>
            </w:r>
          </w:p>
        </w:tc>
        <w:tc>
          <w:tcPr>
            <w:tcW w:w="3473" w:type="dxa"/>
          </w:tcPr>
          <w:p w:rsidR="00544581" w:rsidRPr="00544581" w:rsidRDefault="00544581" w:rsidP="0080020A">
            <w:pPr>
              <w:pStyle w:val="a4"/>
              <w:numPr>
                <w:ilvl w:val="0"/>
                <w:numId w:val="8"/>
              </w:numPr>
              <w:ind w:left="71" w:firstLine="0"/>
            </w:pPr>
            <w:proofErr w:type="gramStart"/>
            <w:r w:rsidRPr="00544581">
              <w:t>формировании</w:t>
            </w:r>
            <w:proofErr w:type="gramEnd"/>
            <w:r w:rsidRPr="00544581">
              <w:t xml:space="preserve"> у детей мотивации к обучению, о помощи им в самоорганизации и саморазвитии.</w:t>
            </w:r>
          </w:p>
          <w:p w:rsidR="00544581" w:rsidRDefault="00544581" w:rsidP="0080020A">
            <w:pPr>
              <w:pStyle w:val="a4"/>
              <w:numPr>
                <w:ilvl w:val="0"/>
                <w:numId w:val="8"/>
              </w:numPr>
              <w:ind w:left="71" w:firstLine="0"/>
              <w:rPr>
                <w:b/>
              </w:rPr>
            </w:pPr>
            <w:r w:rsidRPr="00544581"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</w:tc>
        <w:tc>
          <w:tcPr>
            <w:tcW w:w="3474" w:type="dxa"/>
          </w:tcPr>
          <w:p w:rsidR="00544581" w:rsidRDefault="00544581" w:rsidP="00544581">
            <w:pPr>
              <w:jc w:val="both"/>
            </w:pPr>
            <w:r>
              <w:t>организация на занятии</w:t>
            </w:r>
          </w:p>
          <w:p w:rsidR="00544581" w:rsidRDefault="00544581" w:rsidP="00544581">
            <w:pPr>
              <w:jc w:val="both"/>
            </w:pPr>
            <w:r>
              <w:t>парно-групповой работы</w:t>
            </w:r>
          </w:p>
          <w:p w:rsidR="00544581" w:rsidRDefault="00544581" w:rsidP="00F34029">
            <w:pPr>
              <w:jc w:val="both"/>
              <w:rPr>
                <w:b/>
              </w:rPr>
            </w:pPr>
          </w:p>
        </w:tc>
      </w:tr>
      <w:tr w:rsidR="00544581" w:rsidTr="001B0A55">
        <w:tc>
          <w:tcPr>
            <w:tcW w:w="10420" w:type="dxa"/>
            <w:gridSpan w:val="3"/>
          </w:tcPr>
          <w:p w:rsidR="00544581" w:rsidRPr="0080020A" w:rsidRDefault="00544581" w:rsidP="0080020A">
            <w:pPr>
              <w:rPr>
                <w:b/>
              </w:rPr>
            </w:pPr>
            <w:r w:rsidRPr="0080020A">
              <w:rPr>
                <w:b/>
              </w:rPr>
              <w:t>Метапредметные  результаты</w:t>
            </w:r>
          </w:p>
        </w:tc>
      </w:tr>
      <w:tr w:rsidR="00544581" w:rsidTr="00544581">
        <w:tc>
          <w:tcPr>
            <w:tcW w:w="3473" w:type="dxa"/>
          </w:tcPr>
          <w:p w:rsidR="00544581" w:rsidRDefault="00544581" w:rsidP="00F34029">
            <w:pPr>
              <w:jc w:val="both"/>
            </w:pPr>
            <w:r>
              <w:t>регулятивные</w:t>
            </w:r>
          </w:p>
        </w:tc>
        <w:tc>
          <w:tcPr>
            <w:tcW w:w="3473" w:type="dxa"/>
          </w:tcPr>
          <w:p w:rsidR="00544581" w:rsidRDefault="00544581" w:rsidP="00544581">
            <w:pPr>
              <w:ind w:firstLine="71"/>
            </w:pPr>
            <w: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544581" w:rsidRDefault="00544581" w:rsidP="00544581">
            <w:pPr>
              <w:ind w:firstLine="71"/>
            </w:pPr>
            <w:r>
              <w:t xml:space="preserve"> - планировать свое действие в </w:t>
            </w:r>
            <w:r>
              <w:lastRenderedPageBreak/>
              <w:t>соответствии с поставленной задачей и условиями ее реализации, в том числе во внутреннем плане</w:t>
            </w:r>
          </w:p>
          <w:p w:rsidR="00544581" w:rsidRPr="0080020A" w:rsidRDefault="0080020A" w:rsidP="0080020A">
            <w:r>
              <w:t xml:space="preserve">- </w:t>
            </w:r>
            <w:r w:rsidRPr="0080020A">
              <w:t>осуществлять итоговый и пошаговый контроль по результату;</w:t>
            </w:r>
          </w:p>
        </w:tc>
        <w:tc>
          <w:tcPr>
            <w:tcW w:w="3474" w:type="dxa"/>
          </w:tcPr>
          <w:p w:rsidR="0080020A" w:rsidRDefault="0080020A" w:rsidP="0080020A">
            <w:r>
              <w:lastRenderedPageBreak/>
              <w:t>в сотрудничестве с учителем ставить новые учебные задачи;</w:t>
            </w:r>
          </w:p>
          <w:p w:rsidR="0080020A" w:rsidRDefault="0080020A" w:rsidP="0080020A">
            <w:r>
              <w:t xml:space="preserve">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познавательную;</w:t>
            </w:r>
          </w:p>
          <w:p w:rsidR="00544581" w:rsidRDefault="00544581" w:rsidP="0080020A">
            <w:r>
              <w:t xml:space="preserve">проявлять познавательную </w:t>
            </w:r>
            <w:r>
              <w:lastRenderedPageBreak/>
              <w:t>инициативу в учебном сотрудничестве</w:t>
            </w:r>
          </w:p>
        </w:tc>
      </w:tr>
      <w:tr w:rsidR="0080020A" w:rsidTr="0080020A">
        <w:trPr>
          <w:trHeight w:val="3055"/>
        </w:trPr>
        <w:tc>
          <w:tcPr>
            <w:tcW w:w="3473" w:type="dxa"/>
          </w:tcPr>
          <w:p w:rsidR="0080020A" w:rsidRDefault="0080020A" w:rsidP="00F34029">
            <w:pPr>
              <w:jc w:val="both"/>
            </w:pPr>
            <w:r>
              <w:lastRenderedPageBreak/>
              <w:t>познавательные</w:t>
            </w:r>
          </w:p>
        </w:tc>
        <w:tc>
          <w:tcPr>
            <w:tcW w:w="3473" w:type="dxa"/>
          </w:tcPr>
          <w:p w:rsidR="0080020A" w:rsidRDefault="0080020A" w:rsidP="0080020A">
            <w:r>
              <w:t xml:space="preserve">- умения учиться: </w:t>
            </w:r>
            <w:proofErr w:type="gramStart"/>
            <w:r>
              <w:t>навыках</w:t>
            </w:r>
            <w:proofErr w:type="gramEnd"/>
            <w:r>
              <w:t xml:space="preserve"> решения творческих задач и навыках поиска, анализа и интерпретации информации.</w:t>
            </w:r>
          </w:p>
          <w:p w:rsidR="0080020A" w:rsidRDefault="0080020A" w:rsidP="0080020A">
            <w:r>
              <w:t>- добывать необходимые знания и с их помощью проделывать конкретную работу.</w:t>
            </w:r>
          </w:p>
          <w:p w:rsidR="0080020A" w:rsidRDefault="0080020A" w:rsidP="0080020A">
            <w: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</w:tc>
        <w:tc>
          <w:tcPr>
            <w:tcW w:w="3474" w:type="dxa"/>
          </w:tcPr>
          <w:p w:rsidR="0080020A" w:rsidRDefault="0080020A" w:rsidP="0080020A">
            <w:r>
              <w:t>- осуществлять анализ объектов с выделением существенных и несущественных признаков;</w:t>
            </w:r>
          </w:p>
          <w:p w:rsidR="0080020A" w:rsidRDefault="0080020A" w:rsidP="0080020A">
            <w:r>
              <w:t>- осуществлять расширенный поиск информации с использованием ресурсов библиотек и Интернета</w:t>
            </w:r>
          </w:p>
        </w:tc>
      </w:tr>
      <w:tr w:rsidR="0080020A" w:rsidTr="00544581">
        <w:tc>
          <w:tcPr>
            <w:tcW w:w="3473" w:type="dxa"/>
          </w:tcPr>
          <w:p w:rsidR="0080020A" w:rsidRDefault="0080020A" w:rsidP="00F34029">
            <w:pPr>
              <w:jc w:val="both"/>
            </w:pPr>
            <w:r>
              <w:t>коммуникативные</w:t>
            </w:r>
          </w:p>
        </w:tc>
        <w:tc>
          <w:tcPr>
            <w:tcW w:w="3473" w:type="dxa"/>
          </w:tcPr>
          <w:p w:rsidR="0080020A" w:rsidRDefault="0080020A" w:rsidP="0080020A">
            <w:pPr>
              <w:pStyle w:val="a4"/>
              <w:ind w:left="0"/>
            </w:pPr>
            <w:r>
              <w:t>-Учиться выполнять различные роли в группе (лидера, исполнителя, критика).</w:t>
            </w:r>
          </w:p>
          <w:p w:rsidR="0080020A" w:rsidRDefault="0080020A" w:rsidP="0080020A">
            <w:pPr>
              <w:pStyle w:val="a4"/>
              <w:ind w:left="0"/>
            </w:pPr>
            <w:r>
              <w:t xml:space="preserve">-умение координировать свои усилия с усилиями других. </w:t>
            </w:r>
          </w:p>
          <w:p w:rsidR="0080020A" w:rsidRDefault="0080020A" w:rsidP="0080020A">
            <w:pPr>
              <w:pStyle w:val="a4"/>
              <w:ind w:left="0"/>
            </w:pPr>
            <w:r>
              <w:t>-формулировать собственное мнение и позицию;</w:t>
            </w:r>
          </w:p>
          <w:p w:rsidR="0080020A" w:rsidRDefault="0080020A" w:rsidP="0080020A">
            <w:pPr>
              <w:pStyle w:val="a4"/>
              <w:ind w:left="0"/>
            </w:pPr>
            <w:r>
              <w:t xml:space="preserve">-договариваться и приходить к общему решению в совместной деятельности, в том числе в ситуации столкновения </w:t>
            </w:r>
            <w:proofErr w:type="spellStart"/>
            <w:proofErr w:type="gramStart"/>
            <w:r>
              <w:t>инте-ресов</w:t>
            </w:r>
            <w:proofErr w:type="spellEnd"/>
            <w:proofErr w:type="gramEnd"/>
            <w:r>
              <w:t>;</w:t>
            </w:r>
          </w:p>
          <w:p w:rsidR="0080020A" w:rsidRDefault="0080020A" w:rsidP="0080020A">
            <w:pPr>
              <w:pStyle w:val="a4"/>
              <w:ind w:left="0"/>
            </w:pPr>
            <w:r>
              <w:t>-задавать вопросы;</w:t>
            </w:r>
          </w:p>
          <w:p w:rsidR="0080020A" w:rsidRDefault="0080020A" w:rsidP="0080020A">
            <w:pPr>
              <w:pStyle w:val="a4"/>
              <w:ind w:left="0"/>
            </w:pPr>
            <w: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>
              <w:t>собственной</w:t>
            </w:r>
            <w:proofErr w:type="gramEnd"/>
            <w:r>
              <w:t>, и ориентироваться на позицию партнера в общении и взаимодействии;</w:t>
            </w:r>
          </w:p>
          <w:p w:rsidR="0080020A" w:rsidRDefault="0080020A" w:rsidP="0080020A"/>
        </w:tc>
        <w:tc>
          <w:tcPr>
            <w:tcW w:w="3474" w:type="dxa"/>
          </w:tcPr>
          <w:p w:rsidR="0080020A" w:rsidRDefault="0080020A" w:rsidP="0080020A">
            <w:r>
              <w:t>-учитывать разные мнения и стремиться к координации различных позиций в сотрудничестве</w:t>
            </w:r>
            <w:r>
              <w:tab/>
            </w:r>
          </w:p>
          <w:p w:rsidR="0080020A" w:rsidRDefault="0080020A" w:rsidP="0080020A">
            <w:r>
              <w:t>учитывать разные мнения и интересы и обосновывать собственную позицию;</w:t>
            </w:r>
          </w:p>
          <w:p w:rsidR="0080020A" w:rsidRDefault="0080020A" w:rsidP="0080020A">
            <w:r>
              <w:t>-понимать относительность мнений и подходов к решению проблемы;</w:t>
            </w:r>
          </w:p>
          <w:p w:rsidR="0080020A" w:rsidRDefault="0080020A" w:rsidP="0080020A">
            <w:r>
              <w:t>-аргументировать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80020A" w:rsidRDefault="0080020A" w:rsidP="0080020A">
            <w:r>
              <w:t>-продуктивно разрешать конфликты на основе учета интересов и позиций всех его участников;</w:t>
            </w:r>
          </w:p>
          <w:p w:rsidR="0080020A" w:rsidRDefault="0080020A" w:rsidP="0080020A">
            <w:r>
              <w:t>-с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</w:t>
            </w:r>
          </w:p>
        </w:tc>
      </w:tr>
    </w:tbl>
    <w:p w:rsidR="00F34029" w:rsidRDefault="00F34029" w:rsidP="00544581">
      <w:pPr>
        <w:jc w:val="both"/>
      </w:pPr>
    </w:p>
    <w:p w:rsidR="0080020A" w:rsidRDefault="00F34029" w:rsidP="0080020A">
      <w:pPr>
        <w:ind w:firstLine="851"/>
        <w:jc w:val="center"/>
        <w:rPr>
          <w:b/>
        </w:rPr>
      </w:pPr>
      <w:r w:rsidRPr="0080020A">
        <w:rPr>
          <w:b/>
        </w:rPr>
        <w:t>XIII.</w:t>
      </w:r>
      <w:r w:rsidRPr="0080020A">
        <w:rPr>
          <w:b/>
        </w:rPr>
        <w:tab/>
        <w:t>Требования к уровню знаний,</w:t>
      </w:r>
    </w:p>
    <w:p w:rsidR="00F34029" w:rsidRPr="0080020A" w:rsidRDefault="00F34029" w:rsidP="0080020A">
      <w:pPr>
        <w:ind w:firstLine="851"/>
        <w:jc w:val="center"/>
        <w:rPr>
          <w:b/>
        </w:rPr>
      </w:pPr>
      <w:r w:rsidRPr="0080020A">
        <w:rPr>
          <w:b/>
        </w:rPr>
        <w:t>умений и навыков по окончанию реализации программы:</w:t>
      </w:r>
    </w:p>
    <w:p w:rsidR="00F34029" w:rsidRDefault="00F34029" w:rsidP="0080020A">
      <w:pPr>
        <w:pStyle w:val="a4"/>
        <w:numPr>
          <w:ilvl w:val="0"/>
          <w:numId w:val="11"/>
        </w:numPr>
        <w:jc w:val="both"/>
      </w:pPr>
      <w:r>
        <w:t>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F34029" w:rsidRDefault="00F34029" w:rsidP="0080020A">
      <w:pPr>
        <w:pStyle w:val="a4"/>
        <w:numPr>
          <w:ilvl w:val="0"/>
          <w:numId w:val="11"/>
        </w:numPr>
        <w:jc w:val="both"/>
      </w:pPr>
      <w:r>
        <w:t>знать, как выбрать тему исследования, структуру исследования;</w:t>
      </w:r>
    </w:p>
    <w:p w:rsidR="00F34029" w:rsidRDefault="00F34029" w:rsidP="0080020A">
      <w:pPr>
        <w:pStyle w:val="a4"/>
        <w:numPr>
          <w:ilvl w:val="0"/>
          <w:numId w:val="11"/>
        </w:numPr>
        <w:jc w:val="both"/>
      </w:pPr>
      <w:r>
        <w:t>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F34029" w:rsidRDefault="00F34029" w:rsidP="0080020A">
      <w:pPr>
        <w:pStyle w:val="a4"/>
        <w:numPr>
          <w:ilvl w:val="0"/>
          <w:numId w:val="11"/>
        </w:numPr>
        <w:jc w:val="both"/>
      </w:pPr>
      <w:r>
        <w:t>уметь работать в группе, прислушиваться к мнению членов группы, отстаивать собственную точку зрения;</w:t>
      </w:r>
    </w:p>
    <w:p w:rsidR="00F34029" w:rsidRDefault="00F34029" w:rsidP="0080020A">
      <w:pPr>
        <w:pStyle w:val="a4"/>
        <w:numPr>
          <w:ilvl w:val="0"/>
          <w:numId w:val="11"/>
        </w:numPr>
        <w:jc w:val="both"/>
      </w:pPr>
      <w:r>
        <w:t>владеть планированием и постановкой эксперимента</w:t>
      </w:r>
    </w:p>
    <w:p w:rsidR="00F34029" w:rsidRDefault="00F34029" w:rsidP="00F34029">
      <w:pPr>
        <w:ind w:firstLine="851"/>
        <w:jc w:val="both"/>
      </w:pPr>
      <w:r>
        <w:t>XIV.</w:t>
      </w:r>
      <w:r>
        <w:tab/>
        <w:t>Предполагаемые результаты реализации программы и критерии их оценки:</w:t>
      </w:r>
    </w:p>
    <w:p w:rsidR="00F34029" w:rsidRDefault="00F34029" w:rsidP="00F34029">
      <w:pPr>
        <w:ind w:firstLine="851"/>
        <w:jc w:val="both"/>
      </w:pPr>
    </w:p>
    <w:p w:rsidR="00F34029" w:rsidRDefault="00F34029" w:rsidP="00F34029">
      <w:pPr>
        <w:ind w:firstLine="851"/>
        <w:jc w:val="both"/>
      </w:pPr>
      <w:r>
        <w:lastRenderedPageBreak/>
        <w:t>Обучающиеся должны научиться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видеть проблемы;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ставить вопросы;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выдвигать гипотезы;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давать определение понятиям;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классифицировать;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наблюдать;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проводить эксперименты;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делать умозаключения и выводы;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структурировать материал;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готовить тексты собственных докладов;</w:t>
      </w:r>
    </w:p>
    <w:p w:rsidR="00F34029" w:rsidRDefault="00F34029" w:rsidP="008D2CED">
      <w:pPr>
        <w:pStyle w:val="a4"/>
        <w:numPr>
          <w:ilvl w:val="0"/>
          <w:numId w:val="12"/>
        </w:numPr>
        <w:jc w:val="both"/>
      </w:pPr>
      <w:r>
        <w:t>объяснять, доказывать и защищать свои идеи.</w:t>
      </w:r>
    </w:p>
    <w:p w:rsidR="00F34029" w:rsidRDefault="00F34029" w:rsidP="008D2CED">
      <w:pPr>
        <w:ind w:firstLine="851"/>
        <w:jc w:val="both"/>
      </w:pPr>
      <w:r>
        <w:t>В ходе решения системы проектных задач у младших школьников могут быть сформированы следующие способности: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r>
        <w:t xml:space="preserve">Рефлексировать (видеть проблему; анализировать </w:t>
      </w:r>
      <w:proofErr w:type="gramStart"/>
      <w:r>
        <w:t>сделанное</w:t>
      </w:r>
      <w:proofErr w:type="gramEnd"/>
      <w:r>
        <w:t xml:space="preserve"> - почему получилось, почему не получилось, видеть трудности, ошибки);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proofErr w:type="spellStart"/>
      <w:r>
        <w:t>Целеполагать</w:t>
      </w:r>
      <w:proofErr w:type="spellEnd"/>
      <w:r>
        <w:t xml:space="preserve"> (ставить и удерживать цели);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r>
        <w:t>Планировать (составлять план своей деятельности);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r>
        <w:t>Моделировать (представлять способ действия в виде модели-схемы, выделяя все существенное и главное);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r>
        <w:t>Проявлять инициативу при поиске способа (способов) решения задачи;</w:t>
      </w:r>
    </w:p>
    <w:p w:rsidR="00F34029" w:rsidRDefault="00F34029" w:rsidP="008D2CED">
      <w:pPr>
        <w:pStyle w:val="a4"/>
        <w:numPr>
          <w:ilvl w:val="0"/>
          <w:numId w:val="13"/>
        </w:numPr>
        <w:jc w:val="both"/>
      </w:pPr>
      <w: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F34029" w:rsidRDefault="00F34029" w:rsidP="00F34029">
      <w:pPr>
        <w:ind w:firstLine="851"/>
        <w:jc w:val="both"/>
      </w:pPr>
    </w:p>
    <w:p w:rsidR="00F34029" w:rsidRDefault="00F34029" w:rsidP="008D2CED">
      <w:pPr>
        <w:ind w:firstLine="851"/>
        <w:jc w:val="both"/>
      </w:pPr>
      <w:r>
        <w:t>Возможные результаты ("выходы") проектной деятельности младших школьников:</w:t>
      </w:r>
    </w:p>
    <w:p w:rsidR="00F34029" w:rsidRDefault="00F34029" w:rsidP="00F34029">
      <w:pPr>
        <w:ind w:firstLine="851"/>
        <w:jc w:val="both"/>
      </w:pPr>
    </w:p>
    <w:p w:rsidR="00F34029" w:rsidRDefault="00F34029" w:rsidP="008D2CED">
      <w:pPr>
        <w:jc w:val="both"/>
      </w:pPr>
      <w:r>
        <w:t xml:space="preserve">альбом, </w:t>
      </w:r>
    </w:p>
    <w:p w:rsidR="00F34029" w:rsidRDefault="00F34029" w:rsidP="008D2CED">
      <w:pPr>
        <w:jc w:val="both"/>
      </w:pPr>
      <w:r>
        <w:t>газета,</w:t>
      </w:r>
    </w:p>
    <w:p w:rsidR="00F34029" w:rsidRDefault="00F34029" w:rsidP="008D2CED">
      <w:pPr>
        <w:jc w:val="both"/>
      </w:pPr>
      <w:r>
        <w:t xml:space="preserve">гербарий, </w:t>
      </w:r>
    </w:p>
    <w:p w:rsidR="00F34029" w:rsidRDefault="00F34029" w:rsidP="008D2CED">
      <w:pPr>
        <w:jc w:val="both"/>
      </w:pPr>
      <w:r>
        <w:t xml:space="preserve">журнал, книжка-раскладушка, </w:t>
      </w:r>
    </w:p>
    <w:p w:rsidR="00F34029" w:rsidRDefault="00F34029" w:rsidP="008D2CED">
      <w:pPr>
        <w:jc w:val="both"/>
      </w:pPr>
      <w:r>
        <w:t xml:space="preserve">коллаж, </w:t>
      </w:r>
    </w:p>
    <w:p w:rsidR="00F34029" w:rsidRDefault="00F34029" w:rsidP="008D2CED">
      <w:pPr>
        <w:jc w:val="both"/>
      </w:pPr>
      <w:r>
        <w:t xml:space="preserve">коллекция, </w:t>
      </w:r>
    </w:p>
    <w:p w:rsidR="00F34029" w:rsidRDefault="00F34029" w:rsidP="008D2CED">
      <w:pPr>
        <w:jc w:val="both"/>
      </w:pPr>
      <w:r>
        <w:t>костюм,</w:t>
      </w:r>
    </w:p>
    <w:p w:rsidR="00F34029" w:rsidRDefault="00F34029" w:rsidP="008D2CED">
      <w:pPr>
        <w:jc w:val="both"/>
      </w:pPr>
      <w:r>
        <w:t xml:space="preserve">макет, </w:t>
      </w:r>
    </w:p>
    <w:p w:rsidR="00F34029" w:rsidRDefault="00F34029" w:rsidP="008D2CED">
      <w:pPr>
        <w:jc w:val="both"/>
      </w:pPr>
      <w:r>
        <w:t xml:space="preserve">модель, </w:t>
      </w:r>
    </w:p>
    <w:p w:rsidR="00F34029" w:rsidRDefault="00F34029" w:rsidP="008D2CED">
      <w:pPr>
        <w:jc w:val="both"/>
      </w:pPr>
      <w:r>
        <w:t>музыкальная подборка,</w:t>
      </w:r>
    </w:p>
    <w:p w:rsidR="00F34029" w:rsidRDefault="00F34029" w:rsidP="008D2CED">
      <w:pPr>
        <w:jc w:val="both"/>
      </w:pPr>
      <w:r>
        <w:t xml:space="preserve">наглядные пособия, </w:t>
      </w:r>
    </w:p>
    <w:p w:rsidR="00F34029" w:rsidRDefault="00F34029" w:rsidP="008D2CED">
      <w:pPr>
        <w:jc w:val="both"/>
      </w:pPr>
      <w:r>
        <w:t xml:space="preserve">паспарту, </w:t>
      </w:r>
    </w:p>
    <w:p w:rsidR="00F34029" w:rsidRDefault="00F34029" w:rsidP="008D2CED">
      <w:pPr>
        <w:jc w:val="both"/>
      </w:pPr>
      <w:r>
        <w:t xml:space="preserve">плакат, </w:t>
      </w:r>
    </w:p>
    <w:p w:rsidR="00F34029" w:rsidRDefault="00F34029" w:rsidP="008D2CED">
      <w:pPr>
        <w:jc w:val="both"/>
      </w:pPr>
      <w:r>
        <w:t xml:space="preserve">план, </w:t>
      </w:r>
    </w:p>
    <w:p w:rsidR="00F34029" w:rsidRDefault="00F34029" w:rsidP="008D2CED">
      <w:pPr>
        <w:jc w:val="both"/>
      </w:pPr>
      <w:r>
        <w:t xml:space="preserve">серия иллюстраций, </w:t>
      </w:r>
    </w:p>
    <w:p w:rsidR="00F34029" w:rsidRDefault="00F34029" w:rsidP="008D2CED">
      <w:pPr>
        <w:jc w:val="both"/>
      </w:pPr>
      <w:r>
        <w:t xml:space="preserve">сказка, </w:t>
      </w:r>
    </w:p>
    <w:p w:rsidR="00F34029" w:rsidRDefault="00F34029" w:rsidP="008D2CED">
      <w:pPr>
        <w:jc w:val="both"/>
      </w:pPr>
      <w:r>
        <w:t xml:space="preserve">справочник, </w:t>
      </w:r>
    </w:p>
    <w:p w:rsidR="00F34029" w:rsidRDefault="00F34029" w:rsidP="008D2CED">
      <w:pPr>
        <w:jc w:val="both"/>
      </w:pPr>
      <w:r>
        <w:t xml:space="preserve">стенгазета, </w:t>
      </w:r>
    </w:p>
    <w:p w:rsidR="00F34029" w:rsidRDefault="00F34029" w:rsidP="008D2CED">
      <w:pPr>
        <w:jc w:val="both"/>
      </w:pPr>
      <w:r>
        <w:t>сувенир-поделка,</w:t>
      </w:r>
    </w:p>
    <w:p w:rsidR="00F34029" w:rsidRDefault="00F34029" w:rsidP="008D2CED">
      <w:pPr>
        <w:jc w:val="both"/>
      </w:pPr>
      <w:r>
        <w:t xml:space="preserve"> </w:t>
      </w:r>
    </w:p>
    <w:p w:rsidR="00FC3964" w:rsidRPr="00FC3964" w:rsidRDefault="00FC3964" w:rsidP="00FC396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C3964">
        <w:rPr>
          <w:rFonts w:eastAsiaTheme="minorHAnsi"/>
          <w:b/>
          <w:bCs/>
          <w:lang w:eastAsia="en-US"/>
        </w:rPr>
        <w:t>Формы контроля результативности работы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1. </w:t>
      </w:r>
      <w:r w:rsidRPr="00FC3964">
        <w:rPr>
          <w:rFonts w:eastAsiaTheme="minorHAnsi"/>
          <w:i/>
          <w:iCs/>
          <w:lang w:eastAsia="en-US"/>
        </w:rPr>
        <w:t xml:space="preserve">Собеседование </w:t>
      </w:r>
      <w:r w:rsidRPr="00FC3964">
        <w:rPr>
          <w:rFonts w:eastAsiaTheme="minorHAnsi"/>
          <w:lang w:eastAsia="en-US"/>
        </w:rPr>
        <w:t>с педагогом по основам поиска информации на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заданную тему – это оценка уме</w:t>
      </w:r>
      <w:r>
        <w:rPr>
          <w:rFonts w:eastAsiaTheme="minorHAnsi"/>
          <w:lang w:eastAsia="en-US"/>
        </w:rPr>
        <w:t>ния работать с различными источ</w:t>
      </w:r>
      <w:r w:rsidRPr="00FC3964">
        <w:rPr>
          <w:rFonts w:eastAsiaTheme="minorHAnsi"/>
          <w:lang w:eastAsia="en-US"/>
        </w:rPr>
        <w:t>никами информации (можно осуществить на занятиях в классе, но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более действенно проводить в библиотеке или в музее).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2. </w:t>
      </w:r>
      <w:r w:rsidRPr="00FC3964">
        <w:rPr>
          <w:rFonts w:eastAsiaTheme="minorHAnsi"/>
          <w:i/>
          <w:iCs/>
          <w:lang w:eastAsia="en-US"/>
        </w:rPr>
        <w:t xml:space="preserve">Карточки </w:t>
      </w:r>
      <w:r w:rsidRPr="00FC3964">
        <w:rPr>
          <w:rFonts w:eastAsiaTheme="minorHAnsi"/>
          <w:lang w:eastAsia="en-US"/>
        </w:rPr>
        <w:t>с вариантами ответов для проведения тематических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опросов служат для проверки знаний, умений, навыков.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3. </w:t>
      </w:r>
      <w:r w:rsidRPr="00FC3964">
        <w:rPr>
          <w:rFonts w:eastAsiaTheme="minorHAnsi"/>
          <w:i/>
          <w:iCs/>
          <w:lang w:eastAsia="en-US"/>
        </w:rPr>
        <w:t>Самостоятельные творческие задания</w:t>
      </w:r>
      <w:r>
        <w:rPr>
          <w:rFonts w:eastAsiaTheme="minorHAnsi"/>
          <w:lang w:eastAsia="en-US"/>
        </w:rPr>
        <w:t>, выполняемые учени</w:t>
      </w:r>
      <w:r w:rsidRPr="00FC3964">
        <w:rPr>
          <w:rFonts w:eastAsiaTheme="minorHAnsi"/>
          <w:lang w:eastAsia="en-US"/>
        </w:rPr>
        <w:t>ками во внеурочное время при поддержке родителей или педагогов,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 xml:space="preserve">используют для оценки умения </w:t>
      </w:r>
      <w:r>
        <w:rPr>
          <w:rFonts w:eastAsiaTheme="minorHAnsi"/>
          <w:lang w:eastAsia="en-US"/>
        </w:rPr>
        <w:t xml:space="preserve">работать с различными </w:t>
      </w:r>
      <w:r>
        <w:rPr>
          <w:rFonts w:eastAsiaTheme="minorHAnsi"/>
          <w:lang w:eastAsia="en-US"/>
        </w:rPr>
        <w:lastRenderedPageBreak/>
        <w:t>источника</w:t>
      </w:r>
      <w:r w:rsidRPr="00FC3964">
        <w:rPr>
          <w:rFonts w:eastAsiaTheme="minorHAnsi"/>
          <w:lang w:eastAsia="en-US"/>
        </w:rPr>
        <w:t>ми информации (целесообразно исп</w:t>
      </w:r>
      <w:r>
        <w:rPr>
          <w:rFonts w:eastAsiaTheme="minorHAnsi"/>
          <w:lang w:eastAsia="en-US"/>
        </w:rPr>
        <w:t>ользовать при значительном объ</w:t>
      </w:r>
      <w:r w:rsidRPr="00FC3964">
        <w:rPr>
          <w:rFonts w:eastAsiaTheme="minorHAnsi"/>
          <w:lang w:eastAsia="en-US"/>
        </w:rPr>
        <w:t>ёме программного материала и ограниченном количестве учебных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часов).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4. </w:t>
      </w:r>
      <w:r w:rsidRPr="00FC3964">
        <w:rPr>
          <w:rFonts w:eastAsiaTheme="minorHAnsi"/>
          <w:i/>
          <w:iCs/>
          <w:lang w:eastAsia="en-US"/>
        </w:rPr>
        <w:t>Кроссворды и викторины</w:t>
      </w:r>
      <w:r w:rsidRPr="00FC3964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содержащие теоретические и прак</w:t>
      </w:r>
      <w:r w:rsidRPr="00FC3964">
        <w:rPr>
          <w:rFonts w:eastAsiaTheme="minorHAnsi"/>
          <w:lang w:eastAsia="en-US"/>
        </w:rPr>
        <w:t>тические вопросы (работа с ис</w:t>
      </w:r>
      <w:r>
        <w:rPr>
          <w:rFonts w:eastAsiaTheme="minorHAnsi"/>
          <w:lang w:eastAsia="en-US"/>
        </w:rPr>
        <w:t>точниками информации, этапы про</w:t>
      </w:r>
      <w:r w:rsidRPr="00FC3964">
        <w:rPr>
          <w:rFonts w:eastAsiaTheme="minorHAnsi"/>
          <w:lang w:eastAsia="en-US"/>
        </w:rPr>
        <w:t>ектной работы, основы исследовательской деятельности, правила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проведения наблюдений, анализ результатов, основы оформления</w:t>
      </w:r>
      <w:r>
        <w:rPr>
          <w:rFonts w:eastAsiaTheme="minorHAnsi"/>
          <w:lang w:eastAsia="en-US"/>
        </w:rPr>
        <w:t xml:space="preserve"> </w:t>
      </w:r>
      <w:r w:rsidRPr="00FC3964">
        <w:rPr>
          <w:rFonts w:eastAsiaTheme="minorHAnsi"/>
          <w:lang w:eastAsia="en-US"/>
        </w:rPr>
        <w:t>выполненной работы и т.д.), не</w:t>
      </w:r>
      <w:r>
        <w:rPr>
          <w:rFonts w:eastAsiaTheme="minorHAnsi"/>
          <w:lang w:eastAsia="en-US"/>
        </w:rPr>
        <w:t>обходимы для проверки формирова</w:t>
      </w:r>
      <w:r w:rsidRPr="00FC3964">
        <w:rPr>
          <w:rFonts w:eastAsiaTheme="minorHAnsi"/>
          <w:lang w:eastAsia="en-US"/>
        </w:rPr>
        <w:t>ния системы универсальных учебных действий.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5. </w:t>
      </w:r>
      <w:r w:rsidRPr="00FC3964">
        <w:rPr>
          <w:rFonts w:eastAsiaTheme="minorHAnsi"/>
          <w:i/>
          <w:iCs/>
          <w:lang w:eastAsia="en-US"/>
        </w:rPr>
        <w:t xml:space="preserve">Игры-соревнования </w:t>
      </w:r>
      <w:r w:rsidRPr="00FC3964">
        <w:rPr>
          <w:rFonts w:eastAsiaTheme="minorHAnsi"/>
          <w:lang w:eastAsia="en-US"/>
        </w:rPr>
        <w:t>по выявлению способности детей самостоятельно ставить учебные цели, наме</w:t>
      </w:r>
      <w:r>
        <w:rPr>
          <w:rFonts w:eastAsiaTheme="minorHAnsi"/>
          <w:lang w:eastAsia="en-US"/>
        </w:rPr>
        <w:t>чать пути их реализации, контро</w:t>
      </w:r>
      <w:r w:rsidRPr="00FC3964">
        <w:rPr>
          <w:rFonts w:eastAsiaTheme="minorHAnsi"/>
          <w:lang w:eastAsia="en-US"/>
        </w:rPr>
        <w:t>лировать и оценивать свои достижения.</w:t>
      </w:r>
    </w:p>
    <w:p w:rsidR="00FC3964" w:rsidRPr="00FC3964" w:rsidRDefault="00FC3964" w:rsidP="00FC396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3964">
        <w:rPr>
          <w:rFonts w:eastAsiaTheme="minorHAnsi"/>
          <w:lang w:eastAsia="en-US"/>
        </w:rPr>
        <w:t xml:space="preserve">6. </w:t>
      </w:r>
      <w:r w:rsidRPr="00FC3964">
        <w:rPr>
          <w:rFonts w:eastAsiaTheme="minorHAnsi"/>
          <w:i/>
          <w:iCs/>
          <w:lang w:eastAsia="en-US"/>
        </w:rPr>
        <w:t xml:space="preserve">Зачёт </w:t>
      </w:r>
      <w:r w:rsidRPr="00FC3964">
        <w:rPr>
          <w:rFonts w:eastAsiaTheme="minorHAnsi"/>
          <w:lang w:eastAsia="en-US"/>
        </w:rPr>
        <w:t>(задания по теории и</w:t>
      </w:r>
      <w:r>
        <w:rPr>
          <w:rFonts w:eastAsiaTheme="minorHAnsi"/>
          <w:lang w:eastAsia="en-US"/>
        </w:rPr>
        <w:t xml:space="preserve"> по практическим навыкам) – ком</w:t>
      </w:r>
      <w:r w:rsidRPr="00FC3964">
        <w:rPr>
          <w:rFonts w:eastAsiaTheme="minorHAnsi"/>
          <w:lang w:eastAsia="en-US"/>
        </w:rPr>
        <w:t>плексная форма контроля знаний и умений обучающихся.</w:t>
      </w:r>
    </w:p>
    <w:p w:rsidR="00FC3964" w:rsidRPr="00FC3964" w:rsidRDefault="00FC3964" w:rsidP="00FC3964">
      <w:pPr>
        <w:tabs>
          <w:tab w:val="left" w:pos="10204"/>
        </w:tabs>
        <w:autoSpaceDE w:val="0"/>
        <w:autoSpaceDN w:val="0"/>
        <w:adjustRightInd w:val="0"/>
      </w:pPr>
      <w:r w:rsidRPr="00FC3964">
        <w:t xml:space="preserve">7. </w:t>
      </w:r>
      <w:proofErr w:type="gramStart"/>
      <w:r w:rsidRPr="00FC3964">
        <w:t xml:space="preserve">Участие в конкурсных программах, </w:t>
      </w:r>
      <w:r>
        <w:t>фестивалях, фотовы</w:t>
      </w:r>
      <w:r w:rsidRPr="00FC3964">
        <w:t>ставках – это оценка знаний, ум</w:t>
      </w:r>
      <w:r>
        <w:t>ений и навыков по всему комплек</w:t>
      </w:r>
      <w:r w:rsidRPr="00FC3964">
        <w:t>су освоения содержания программы на определённом этапе (уровень</w:t>
      </w:r>
      <w:proofErr w:type="gramEnd"/>
    </w:p>
    <w:p w:rsidR="00FC3964" w:rsidRPr="00FC3964" w:rsidRDefault="00FC3964" w:rsidP="00FC3964">
      <w:pPr>
        <w:tabs>
          <w:tab w:val="left" w:pos="10204"/>
        </w:tabs>
        <w:autoSpaceDE w:val="0"/>
        <w:autoSpaceDN w:val="0"/>
        <w:adjustRightInd w:val="0"/>
      </w:pPr>
      <w:r w:rsidRPr="00FC3964">
        <w:t>мотивации, теоретическая подгото</w:t>
      </w:r>
      <w:r>
        <w:t>вка, знания из области общеобра</w:t>
      </w:r>
      <w:r w:rsidRPr="00FC3964">
        <w:t xml:space="preserve">зовательных дисциплин, владение элементами </w:t>
      </w:r>
      <w:r>
        <w:t>методик исследова</w:t>
      </w:r>
      <w:r w:rsidRPr="00FC3964">
        <w:t>ний и способность к обобщению).</w:t>
      </w:r>
    </w:p>
    <w:p w:rsidR="00FC3964" w:rsidRPr="00FC3964" w:rsidRDefault="00FC3964" w:rsidP="00FC3964">
      <w:pPr>
        <w:tabs>
          <w:tab w:val="left" w:pos="10204"/>
        </w:tabs>
        <w:autoSpaceDE w:val="0"/>
        <w:autoSpaceDN w:val="0"/>
        <w:adjustRightInd w:val="0"/>
      </w:pPr>
      <w:r w:rsidRPr="00FC3964">
        <w:t>8. Результаты участия в к</w:t>
      </w:r>
      <w:r>
        <w:t>онкурсах проектно-исследователь</w:t>
      </w:r>
      <w:r w:rsidRPr="00FC3964">
        <w:t>ских работ – показатель степ</w:t>
      </w:r>
      <w:r>
        <w:t>ени формирования ключевых компе</w:t>
      </w:r>
      <w:r w:rsidRPr="00FC3964">
        <w:t>тентностей.</w:t>
      </w:r>
    </w:p>
    <w:p w:rsidR="00FC3964" w:rsidRPr="00FC3964" w:rsidRDefault="00FC3964" w:rsidP="00FC3964">
      <w:pPr>
        <w:tabs>
          <w:tab w:val="left" w:pos="10204"/>
        </w:tabs>
        <w:autoSpaceDE w:val="0"/>
        <w:autoSpaceDN w:val="0"/>
        <w:adjustRightInd w:val="0"/>
      </w:pPr>
      <w:r w:rsidRPr="00FC3964">
        <w:t>9. Анкетирование (в т.ч. для родителей).</w:t>
      </w:r>
    </w:p>
    <w:p w:rsidR="00F34029" w:rsidRDefault="00F34029" w:rsidP="00F34029">
      <w:pPr>
        <w:ind w:firstLine="851"/>
        <w:jc w:val="both"/>
      </w:pPr>
    </w:p>
    <w:p w:rsidR="00F34029" w:rsidRDefault="00F34029" w:rsidP="00F34029">
      <w:pPr>
        <w:ind w:firstLine="851"/>
        <w:jc w:val="both"/>
      </w:pPr>
      <w:r>
        <w:t>Литература</w:t>
      </w:r>
    </w:p>
    <w:p w:rsidR="00F34029" w:rsidRDefault="00F34029" w:rsidP="00F34029">
      <w:pPr>
        <w:ind w:firstLine="851"/>
        <w:jc w:val="both"/>
      </w:pPr>
      <w:r>
        <w:t>Для учителя</w:t>
      </w:r>
    </w:p>
    <w:p w:rsidR="00F34029" w:rsidRDefault="00F34029" w:rsidP="00F34029">
      <w:pPr>
        <w:ind w:firstLine="851"/>
        <w:jc w:val="both"/>
      </w:pPr>
      <w:r>
        <w:t>1.</w:t>
      </w:r>
      <w:r>
        <w:tab/>
        <w:t>Савенков А.И. Методика исследовательского обучения младших школьников. Издательство "Учебная литература",  дом "Фёдоров", 2008.</w:t>
      </w:r>
    </w:p>
    <w:p w:rsidR="00F34029" w:rsidRDefault="00FC3964" w:rsidP="00F34029">
      <w:pPr>
        <w:ind w:firstLine="851"/>
        <w:jc w:val="both"/>
      </w:pPr>
      <w:r>
        <w:t>2</w:t>
      </w:r>
      <w:r w:rsidR="00F34029">
        <w:t>.</w:t>
      </w:r>
      <w:r w:rsidR="00F34029">
        <w:tab/>
        <w:t>М.В. Дубова  Организация проектной деятельности младших школьников. Практическое пособие для учителей начальных классов. - М. БАЛЛАС,2008</w:t>
      </w:r>
    </w:p>
    <w:p w:rsidR="00F34029" w:rsidRDefault="00F34029" w:rsidP="00F34029">
      <w:pPr>
        <w:ind w:firstLine="851"/>
        <w:jc w:val="both"/>
      </w:pPr>
    </w:p>
    <w:p w:rsidR="00F34029" w:rsidRDefault="00F34029" w:rsidP="00F34029">
      <w:pPr>
        <w:ind w:firstLine="851"/>
        <w:jc w:val="both"/>
      </w:pPr>
      <w:r>
        <w:t xml:space="preserve">Для  обучающихся: </w:t>
      </w:r>
    </w:p>
    <w:p w:rsidR="00F34029" w:rsidRDefault="003C1429" w:rsidP="00F34029">
      <w:pPr>
        <w:ind w:firstLine="851"/>
        <w:jc w:val="both"/>
      </w:pPr>
      <w:r>
        <w:t xml:space="preserve">1. Горячев А. В., </w:t>
      </w:r>
      <w:proofErr w:type="spellStart"/>
      <w:r>
        <w:t>Иглина</w:t>
      </w:r>
      <w:proofErr w:type="spellEnd"/>
      <w:r>
        <w:t xml:space="preserve"> Н. И. Всё узнаю, всё смогу. Пособие по проектной деятельности в начальной школе (2-4)-М: </w:t>
      </w:r>
      <w:proofErr w:type="spellStart"/>
      <w:r>
        <w:t>Баласс</w:t>
      </w:r>
      <w:proofErr w:type="spellEnd"/>
      <w:r>
        <w:t>, 2012</w:t>
      </w:r>
    </w:p>
    <w:p w:rsidR="00F34029" w:rsidRDefault="003C1429" w:rsidP="00F34029">
      <w:pPr>
        <w:ind w:firstLine="851"/>
        <w:jc w:val="both"/>
      </w:pPr>
      <w:r>
        <w:t>2.</w:t>
      </w:r>
      <w:r w:rsidR="00F34029">
        <w:t>Детские энциклопедии, справочники и другая аналогичная литература.</w:t>
      </w:r>
    </w:p>
    <w:p w:rsidR="00603A0A" w:rsidRDefault="00603A0A">
      <w:pPr>
        <w:spacing w:after="200" w:line="276" w:lineRule="auto"/>
      </w:pPr>
      <w:r>
        <w:br w:type="page"/>
      </w:r>
    </w:p>
    <w:p w:rsidR="00603A0A" w:rsidRDefault="00603A0A" w:rsidP="00603A0A">
      <w:pPr>
        <w:ind w:firstLine="851"/>
        <w:jc w:val="center"/>
        <w:sectPr w:rsidR="00603A0A" w:rsidSect="00654F75"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:rsidR="003C1429" w:rsidRPr="00603A0A" w:rsidRDefault="00603A0A" w:rsidP="00603A0A">
      <w:pPr>
        <w:ind w:firstLine="851"/>
        <w:jc w:val="center"/>
        <w:rPr>
          <w:b/>
        </w:rPr>
      </w:pPr>
      <w:r w:rsidRPr="00603A0A">
        <w:rPr>
          <w:b/>
        </w:rPr>
        <w:lastRenderedPageBreak/>
        <w:t>КАЛЕНДАРНО-ТЕМАТИЧЕСКОЕ ПЛАНИРОВАНИЕ 1 КЛАСС</w:t>
      </w:r>
    </w:p>
    <w:p w:rsidR="00603A0A" w:rsidRDefault="00603A0A" w:rsidP="00603A0A">
      <w:pPr>
        <w:ind w:firstLine="851"/>
        <w:jc w:val="center"/>
      </w:pPr>
    </w:p>
    <w:tbl>
      <w:tblPr>
        <w:tblStyle w:val="a5"/>
        <w:tblW w:w="0" w:type="auto"/>
        <w:tblInd w:w="1668" w:type="dxa"/>
        <w:tblLook w:val="04A0" w:firstRow="1" w:lastRow="0" w:firstColumn="1" w:lastColumn="0" w:noHBand="0" w:noVBand="1"/>
      </w:tblPr>
      <w:tblGrid>
        <w:gridCol w:w="1275"/>
        <w:gridCol w:w="7513"/>
        <w:gridCol w:w="1701"/>
        <w:gridCol w:w="1843"/>
        <w:gridCol w:w="1466"/>
      </w:tblGrid>
      <w:tr w:rsidR="00603A0A" w:rsidTr="001659C6">
        <w:tc>
          <w:tcPr>
            <w:tcW w:w="1275" w:type="dxa"/>
          </w:tcPr>
          <w:p w:rsidR="00603A0A" w:rsidRPr="00603A0A" w:rsidRDefault="00603A0A" w:rsidP="00603A0A">
            <w:pPr>
              <w:jc w:val="center"/>
              <w:rPr>
                <w:b/>
              </w:rPr>
            </w:pPr>
            <w:r w:rsidRPr="00603A0A">
              <w:rPr>
                <w:b/>
              </w:rPr>
              <w:t>№</w:t>
            </w:r>
          </w:p>
        </w:tc>
        <w:tc>
          <w:tcPr>
            <w:tcW w:w="7513" w:type="dxa"/>
          </w:tcPr>
          <w:p w:rsidR="00603A0A" w:rsidRPr="00603A0A" w:rsidRDefault="00603A0A" w:rsidP="00603A0A">
            <w:pPr>
              <w:jc w:val="center"/>
              <w:rPr>
                <w:b/>
              </w:rPr>
            </w:pPr>
            <w:r w:rsidRPr="00603A0A">
              <w:rPr>
                <w:b/>
              </w:rPr>
              <w:t xml:space="preserve">Тема </w:t>
            </w:r>
          </w:p>
        </w:tc>
        <w:tc>
          <w:tcPr>
            <w:tcW w:w="1701" w:type="dxa"/>
          </w:tcPr>
          <w:p w:rsidR="00603A0A" w:rsidRPr="00603A0A" w:rsidRDefault="009F5E09" w:rsidP="00603A0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К-во</w:t>
            </w:r>
            <w:proofErr w:type="gramEnd"/>
            <w:r>
              <w:rPr>
                <w:b/>
              </w:rPr>
              <w:t xml:space="preserve"> часов</w:t>
            </w:r>
          </w:p>
        </w:tc>
        <w:tc>
          <w:tcPr>
            <w:tcW w:w="1843" w:type="dxa"/>
          </w:tcPr>
          <w:p w:rsidR="00603A0A" w:rsidRPr="00603A0A" w:rsidRDefault="00603A0A" w:rsidP="00603A0A">
            <w:pPr>
              <w:jc w:val="center"/>
              <w:rPr>
                <w:b/>
              </w:rPr>
            </w:pPr>
            <w:r w:rsidRPr="00603A0A">
              <w:rPr>
                <w:b/>
              </w:rPr>
              <w:t xml:space="preserve">По плану </w:t>
            </w:r>
          </w:p>
        </w:tc>
        <w:tc>
          <w:tcPr>
            <w:tcW w:w="1466" w:type="dxa"/>
          </w:tcPr>
          <w:p w:rsidR="00603A0A" w:rsidRPr="00603A0A" w:rsidRDefault="009F5E09" w:rsidP="00603A0A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</w:tr>
      <w:tr w:rsidR="00612F7D" w:rsidTr="001659C6">
        <w:tc>
          <w:tcPr>
            <w:tcW w:w="1275" w:type="dxa"/>
          </w:tcPr>
          <w:p w:rsidR="00612F7D" w:rsidRPr="00603A0A" w:rsidRDefault="00612F7D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Кто я? Моя семья</w:t>
            </w:r>
          </w:p>
        </w:tc>
        <w:tc>
          <w:tcPr>
            <w:tcW w:w="1701" w:type="dxa"/>
          </w:tcPr>
          <w:p w:rsidR="00612F7D" w:rsidRDefault="00612F7D" w:rsidP="00603A0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2F7D" w:rsidRDefault="00612F7D" w:rsidP="00603A0A">
            <w:pPr>
              <w:jc w:val="center"/>
            </w:pPr>
            <w:r>
              <w:t>03.09.20</w:t>
            </w:r>
          </w:p>
        </w:tc>
        <w:tc>
          <w:tcPr>
            <w:tcW w:w="1466" w:type="dxa"/>
          </w:tcPr>
          <w:p w:rsidR="00612F7D" w:rsidRDefault="00612F7D" w:rsidP="003868C4">
            <w:pPr>
              <w:jc w:val="center"/>
            </w:pPr>
            <w:r>
              <w:t>03.09.20</w:t>
            </w:r>
          </w:p>
        </w:tc>
      </w:tr>
      <w:tr w:rsidR="00612F7D" w:rsidTr="001659C6">
        <w:tc>
          <w:tcPr>
            <w:tcW w:w="1275" w:type="dxa"/>
          </w:tcPr>
          <w:p w:rsidR="00612F7D" w:rsidRPr="00603A0A" w:rsidRDefault="00612F7D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Чем я люблю заниматься. Хобби</w:t>
            </w:r>
          </w:p>
        </w:tc>
        <w:tc>
          <w:tcPr>
            <w:tcW w:w="1701" w:type="dxa"/>
          </w:tcPr>
          <w:p w:rsidR="00612F7D" w:rsidRDefault="00612F7D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612F7D" w:rsidRDefault="00612F7D" w:rsidP="00603A0A">
            <w:pPr>
              <w:jc w:val="center"/>
            </w:pPr>
            <w:r>
              <w:t>10.09.20</w:t>
            </w:r>
          </w:p>
        </w:tc>
        <w:tc>
          <w:tcPr>
            <w:tcW w:w="1466" w:type="dxa"/>
          </w:tcPr>
          <w:p w:rsidR="00612F7D" w:rsidRDefault="00612F7D" w:rsidP="003868C4">
            <w:pPr>
              <w:jc w:val="center"/>
            </w:pPr>
            <w:r>
              <w:t>10.09.20</w:t>
            </w:r>
          </w:p>
        </w:tc>
      </w:tr>
      <w:tr w:rsidR="00612F7D" w:rsidTr="001659C6">
        <w:tc>
          <w:tcPr>
            <w:tcW w:w="1275" w:type="dxa"/>
          </w:tcPr>
          <w:p w:rsidR="00612F7D" w:rsidRPr="00603A0A" w:rsidRDefault="00612F7D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чем я больше всего хочу рассказать. Выбор темы проекта</w:t>
            </w:r>
          </w:p>
        </w:tc>
        <w:tc>
          <w:tcPr>
            <w:tcW w:w="1701" w:type="dxa"/>
          </w:tcPr>
          <w:p w:rsidR="00612F7D" w:rsidRDefault="00612F7D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612F7D" w:rsidRDefault="00612F7D" w:rsidP="00603A0A">
            <w:pPr>
              <w:jc w:val="center"/>
            </w:pPr>
            <w:r>
              <w:t>17.09.20</w:t>
            </w:r>
          </w:p>
        </w:tc>
        <w:tc>
          <w:tcPr>
            <w:tcW w:w="1466" w:type="dxa"/>
          </w:tcPr>
          <w:p w:rsidR="00612F7D" w:rsidRDefault="00612F7D" w:rsidP="003868C4">
            <w:pPr>
              <w:jc w:val="center"/>
            </w:pPr>
            <w:r>
              <w:t>17.09.20</w:t>
            </w:r>
          </w:p>
        </w:tc>
      </w:tr>
      <w:tr w:rsidR="00612F7D" w:rsidTr="001659C6">
        <w:tc>
          <w:tcPr>
            <w:tcW w:w="1275" w:type="dxa"/>
          </w:tcPr>
          <w:p w:rsidR="00612F7D" w:rsidRPr="00603A0A" w:rsidRDefault="00612F7D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собирать материал?</w:t>
            </w:r>
          </w:p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Твои помощники. Этап</w:t>
            </w:r>
          </w:p>
        </w:tc>
        <w:tc>
          <w:tcPr>
            <w:tcW w:w="1701" w:type="dxa"/>
          </w:tcPr>
          <w:p w:rsidR="00612F7D" w:rsidRDefault="00612F7D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612F7D" w:rsidRDefault="00612F7D" w:rsidP="00603A0A">
            <w:pPr>
              <w:jc w:val="center"/>
            </w:pPr>
            <w:r>
              <w:t>24.09.20</w:t>
            </w:r>
          </w:p>
        </w:tc>
        <w:tc>
          <w:tcPr>
            <w:tcW w:w="1466" w:type="dxa"/>
          </w:tcPr>
          <w:p w:rsidR="00612F7D" w:rsidRDefault="00612F7D" w:rsidP="003868C4">
            <w:pPr>
              <w:jc w:val="center"/>
            </w:pPr>
            <w:r>
              <w:t>24.09.20</w:t>
            </w:r>
          </w:p>
        </w:tc>
      </w:tr>
      <w:tr w:rsidR="00612F7D" w:rsidTr="001659C6">
        <w:tc>
          <w:tcPr>
            <w:tcW w:w="1275" w:type="dxa"/>
          </w:tcPr>
          <w:p w:rsidR="00612F7D" w:rsidRPr="00603A0A" w:rsidRDefault="00612F7D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612F7D" w:rsidRDefault="00612F7D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Повторение. Давай вспомним</w:t>
            </w:r>
          </w:p>
        </w:tc>
        <w:tc>
          <w:tcPr>
            <w:tcW w:w="1701" w:type="dxa"/>
          </w:tcPr>
          <w:p w:rsidR="00612F7D" w:rsidRDefault="00612F7D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612F7D" w:rsidRDefault="00612F7D" w:rsidP="00603A0A">
            <w:pPr>
              <w:jc w:val="center"/>
            </w:pPr>
            <w:r>
              <w:t>01.09.20</w:t>
            </w:r>
          </w:p>
        </w:tc>
        <w:tc>
          <w:tcPr>
            <w:tcW w:w="1466" w:type="dxa"/>
          </w:tcPr>
          <w:p w:rsidR="00612F7D" w:rsidRDefault="00612F7D" w:rsidP="003868C4">
            <w:pPr>
              <w:jc w:val="center"/>
            </w:pPr>
            <w:r>
              <w:t>01.09.20</w:t>
            </w: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Проблема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4716FD" w:rsidP="00603A0A">
            <w:pPr>
              <w:jc w:val="center"/>
            </w:pPr>
            <w:r>
              <w:t>15.09.20</w:t>
            </w:r>
          </w:p>
        </w:tc>
        <w:tc>
          <w:tcPr>
            <w:tcW w:w="1466" w:type="dxa"/>
          </w:tcPr>
          <w:p w:rsidR="009F5E09" w:rsidRDefault="004716FD" w:rsidP="00603A0A">
            <w:pPr>
              <w:jc w:val="center"/>
            </w:pPr>
            <w:r>
              <w:t>15.10.20</w:t>
            </w: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Проблема. Решение проблемы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8463EC" w:rsidP="00603A0A">
            <w:pPr>
              <w:jc w:val="center"/>
            </w:pPr>
            <w:r>
              <w:t>22.10.20</w:t>
            </w:r>
          </w:p>
        </w:tc>
        <w:tc>
          <w:tcPr>
            <w:tcW w:w="1466" w:type="dxa"/>
          </w:tcPr>
          <w:p w:rsidR="009F5E09" w:rsidRDefault="008463EC" w:rsidP="00603A0A">
            <w:pPr>
              <w:jc w:val="center"/>
            </w:pPr>
            <w:r>
              <w:t>22.10.20</w:t>
            </w: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Гипотеза. Предположение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Гипотеза. Играем в предположения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проекта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Задача проекта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 нужной информации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Интересные люди – твои помощники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Продукт проекта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Виды продукта. Макет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пройденных проектных понятий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Визитка. Как правильно составить визитку к проекту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Визитка. Как правильно составить визитку к проекту</w:t>
            </w:r>
          </w:p>
        </w:tc>
        <w:tc>
          <w:tcPr>
            <w:tcW w:w="1701" w:type="dxa"/>
          </w:tcPr>
          <w:p w:rsidR="009F5E09" w:rsidRPr="00364C8A" w:rsidRDefault="009F5E09" w:rsidP="009F5E09">
            <w:pPr>
              <w:jc w:val="center"/>
            </w:pP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Мини-сообщение.</w:t>
            </w:r>
          </w:p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</w:p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</w:p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</w:p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Семиминутное выступление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Выступление перед знакомой аудиторией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Играем в ученых. Окрашивание цветка в разные цвета. Это интересно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ответов на предполагаемые вопросы «из зала» по теме проекта 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Пробные выступления перед незнакомой аудиторией.</w:t>
            </w:r>
          </w:p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Повторение. Давай вспомним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Играем в ученых. «Мобильные телефоны». Это интересно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Играем в ученых. Получение электричества с помощью волос. Это интересно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Играем в ученых. Поилка для цветов. Это интересно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Тест «Чему я научился?»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Памятка для учащегося-проектанта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Твои впечатления от работы над проектом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Пожелания будущим проектантам. Твои советы им.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3868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Советы на лето от Мудрого Дельфина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9F5E09">
            <w:r>
              <w:rPr>
                <w:lang w:eastAsia="en-US"/>
              </w:rPr>
              <w:t>Советы на лето от Мудрого Дельфина. Проект «Мини правила поведения летом»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  <w:tr w:rsidR="009F5E09" w:rsidTr="001659C6">
        <w:tc>
          <w:tcPr>
            <w:tcW w:w="1275" w:type="dxa"/>
          </w:tcPr>
          <w:p w:rsidR="009F5E09" w:rsidRPr="00603A0A" w:rsidRDefault="009F5E09" w:rsidP="00603A0A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7513" w:type="dxa"/>
          </w:tcPr>
          <w:p w:rsidR="009F5E09" w:rsidRDefault="009F5E09" w:rsidP="009F5E09">
            <w:pPr>
              <w:jc w:val="both"/>
            </w:pPr>
            <w:r>
              <w:t xml:space="preserve">Демонстрация мини проекта. </w:t>
            </w:r>
          </w:p>
        </w:tc>
        <w:tc>
          <w:tcPr>
            <w:tcW w:w="1701" w:type="dxa"/>
          </w:tcPr>
          <w:p w:rsidR="009F5E09" w:rsidRDefault="009F5E09" w:rsidP="009F5E09">
            <w:pPr>
              <w:jc w:val="center"/>
            </w:pPr>
            <w:r w:rsidRPr="00364C8A">
              <w:t>1</w:t>
            </w:r>
          </w:p>
        </w:tc>
        <w:tc>
          <w:tcPr>
            <w:tcW w:w="1843" w:type="dxa"/>
          </w:tcPr>
          <w:p w:rsidR="009F5E09" w:rsidRDefault="009F5E09" w:rsidP="00603A0A">
            <w:pPr>
              <w:jc w:val="center"/>
            </w:pPr>
          </w:p>
        </w:tc>
        <w:tc>
          <w:tcPr>
            <w:tcW w:w="1466" w:type="dxa"/>
          </w:tcPr>
          <w:p w:rsidR="009F5E09" w:rsidRDefault="009F5E09" w:rsidP="00603A0A">
            <w:pPr>
              <w:jc w:val="center"/>
            </w:pPr>
          </w:p>
        </w:tc>
      </w:tr>
    </w:tbl>
    <w:p w:rsidR="00603A0A" w:rsidRDefault="00603A0A" w:rsidP="00603A0A">
      <w:pPr>
        <w:ind w:firstLine="851"/>
        <w:jc w:val="center"/>
        <w:sectPr w:rsidR="00603A0A" w:rsidSect="00603A0A">
          <w:pgSz w:w="16838" w:h="11906" w:orient="landscape"/>
          <w:pgMar w:top="851" w:right="794" w:bottom="851" w:left="794" w:header="709" w:footer="709" w:gutter="0"/>
          <w:cols w:space="708"/>
          <w:docGrid w:linePitch="360"/>
        </w:sectPr>
      </w:pPr>
    </w:p>
    <w:p w:rsidR="00603A0A" w:rsidRDefault="00603A0A" w:rsidP="00603A0A">
      <w:pPr>
        <w:ind w:firstLine="851"/>
        <w:jc w:val="center"/>
      </w:pPr>
    </w:p>
    <w:sectPr w:rsidR="00603A0A" w:rsidSect="00654F75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113"/>
    <w:multiLevelType w:val="hybridMultilevel"/>
    <w:tmpl w:val="D72AF76C"/>
    <w:lvl w:ilvl="0" w:tplc="BB8EC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1EE0"/>
    <w:multiLevelType w:val="hybridMultilevel"/>
    <w:tmpl w:val="5A167872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C1F5F"/>
    <w:multiLevelType w:val="hybridMultilevel"/>
    <w:tmpl w:val="8050F932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D87100"/>
    <w:multiLevelType w:val="hybridMultilevel"/>
    <w:tmpl w:val="E04ED510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98E106C"/>
    <w:multiLevelType w:val="hybridMultilevel"/>
    <w:tmpl w:val="62BEA9B2"/>
    <w:lvl w:ilvl="0" w:tplc="CB66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54AFF"/>
    <w:multiLevelType w:val="hybridMultilevel"/>
    <w:tmpl w:val="C53ABF92"/>
    <w:lvl w:ilvl="0" w:tplc="CB66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1789"/>
    <w:multiLevelType w:val="hybridMultilevel"/>
    <w:tmpl w:val="13CA84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E876077"/>
    <w:multiLevelType w:val="hybridMultilevel"/>
    <w:tmpl w:val="105E4AB0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25E234A"/>
    <w:multiLevelType w:val="hybridMultilevel"/>
    <w:tmpl w:val="0E8C8328"/>
    <w:lvl w:ilvl="0" w:tplc="CB66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31014"/>
    <w:multiLevelType w:val="hybridMultilevel"/>
    <w:tmpl w:val="EC46C5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FC23927"/>
    <w:multiLevelType w:val="hybridMultilevel"/>
    <w:tmpl w:val="AA7CCF30"/>
    <w:lvl w:ilvl="0" w:tplc="CB66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F0EA3"/>
    <w:multiLevelType w:val="hybridMultilevel"/>
    <w:tmpl w:val="DF06ABFC"/>
    <w:lvl w:ilvl="0" w:tplc="47480D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EE722F"/>
    <w:multiLevelType w:val="hybridMultilevel"/>
    <w:tmpl w:val="886C20DC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2F369F8"/>
    <w:multiLevelType w:val="hybridMultilevel"/>
    <w:tmpl w:val="4BB2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A2AC0"/>
    <w:multiLevelType w:val="hybridMultilevel"/>
    <w:tmpl w:val="90E62DF2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0433192"/>
    <w:multiLevelType w:val="hybridMultilevel"/>
    <w:tmpl w:val="DCCAC8B2"/>
    <w:lvl w:ilvl="0" w:tplc="CB667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1080C3D"/>
    <w:multiLevelType w:val="hybridMultilevel"/>
    <w:tmpl w:val="5A9C83A4"/>
    <w:lvl w:ilvl="0" w:tplc="CB66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</w:num>
  <w:num w:numId="5">
    <w:abstractNumId w:val="1"/>
  </w:num>
  <w:num w:numId="6">
    <w:abstractNumId w:val="14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5"/>
  </w:num>
  <w:num w:numId="15">
    <w:abstractNumId w:val="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61D"/>
    <w:rsid w:val="00022497"/>
    <w:rsid w:val="00025D39"/>
    <w:rsid w:val="000E2A4C"/>
    <w:rsid w:val="001659C6"/>
    <w:rsid w:val="00336023"/>
    <w:rsid w:val="003C1429"/>
    <w:rsid w:val="00431B97"/>
    <w:rsid w:val="00465828"/>
    <w:rsid w:val="004716FD"/>
    <w:rsid w:val="00483706"/>
    <w:rsid w:val="00544581"/>
    <w:rsid w:val="005A7074"/>
    <w:rsid w:val="00603A0A"/>
    <w:rsid w:val="00612D86"/>
    <w:rsid w:val="00612F7D"/>
    <w:rsid w:val="00654F75"/>
    <w:rsid w:val="007B247D"/>
    <w:rsid w:val="007B69F3"/>
    <w:rsid w:val="007C561D"/>
    <w:rsid w:val="0080020A"/>
    <w:rsid w:val="008463EC"/>
    <w:rsid w:val="008511DC"/>
    <w:rsid w:val="00894CDE"/>
    <w:rsid w:val="008D2CED"/>
    <w:rsid w:val="008F19B6"/>
    <w:rsid w:val="009B138D"/>
    <w:rsid w:val="009F5E09"/>
    <w:rsid w:val="00B5452D"/>
    <w:rsid w:val="00BA1F9D"/>
    <w:rsid w:val="00CA4FB5"/>
    <w:rsid w:val="00CD45B3"/>
    <w:rsid w:val="00D41FAB"/>
    <w:rsid w:val="00E97DE3"/>
    <w:rsid w:val="00F34029"/>
    <w:rsid w:val="00FA0672"/>
    <w:rsid w:val="00FC396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138D"/>
    <w:pPr>
      <w:ind w:left="720"/>
      <w:contextualSpacing/>
    </w:pPr>
  </w:style>
  <w:style w:type="table" w:styleId="a5">
    <w:name w:val="Table Grid"/>
    <w:basedOn w:val="a1"/>
    <w:uiPriority w:val="59"/>
    <w:rsid w:val="0054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BA1F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45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5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Ивановна</cp:lastModifiedBy>
  <cp:revision>22</cp:revision>
  <dcterms:created xsi:type="dcterms:W3CDTF">2016-03-11T17:27:00Z</dcterms:created>
  <dcterms:modified xsi:type="dcterms:W3CDTF">2020-11-13T09:41:00Z</dcterms:modified>
</cp:coreProperties>
</file>