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E70" w:rsidRDefault="00CB5DF5" w:rsidP="00CB5D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B5D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006" cy="9134475"/>
            <wp:effectExtent l="0" t="0" r="3810" b="0"/>
            <wp:docPr id="1" name="Рисунок 1" descr="C:\Users\Елена Сергеевна\Pictures\Сканы\Скан_2020111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Сергеевна\Pictures\Сканы\Скан_20201111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6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E74E8" w:rsidRPr="005E74E8" w:rsidRDefault="005E74E8" w:rsidP="005E74E8">
      <w:pPr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 внеурочной деятельности «В мире книг» реализует общекультурное направление во внеурочной деятельности в начальной школе в соответствии с требованиями федерального государственного образовательного стандарта начального общего образования.</w:t>
      </w:r>
    </w:p>
    <w:p w:rsidR="005E74E8" w:rsidRPr="005E74E8" w:rsidRDefault="005E74E8" w:rsidP="005E74E8">
      <w:pPr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общеобразовательным учреждением (организацией) всегда стояла задача воспитания личности. ФГОС НОО одним из главных выдвигает требование формирования личностных результатов (знание моральных норм, умение соотносить поступки и события с принятыми этическими принципами, умение выделить нравственный аспект поведения и т.д.). На современном этапе развития образования решение этой задачи находит своё отражение в альтернативных образовательных программах, одной из которых и является программа литературного объединения «В мире книг».</w:t>
      </w:r>
    </w:p>
    <w:p w:rsidR="005E74E8" w:rsidRPr="005E74E8" w:rsidRDefault="005E74E8" w:rsidP="005E74E8">
      <w:pPr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адресована: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обучающимся начальных классов.</w:t>
      </w:r>
    </w:p>
    <w:p w:rsidR="005E74E8" w:rsidRPr="005E74E8" w:rsidRDefault="005E74E8" w:rsidP="005E74E8">
      <w:pPr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 –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на практике условий для развития читательских умений и интереса к чтению </w:t>
      </w:r>
      <w:proofErr w:type="spellStart"/>
      <w:proofErr w:type="gram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книг,расширение</w:t>
      </w:r>
      <w:proofErr w:type="spellEnd"/>
      <w:proofErr w:type="gram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литературно-образовательного пространства обучающихся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начальных </w:t>
      </w:r>
      <w:proofErr w:type="spellStart"/>
      <w:proofErr w:type="gram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классов;формирование</w:t>
      </w:r>
      <w:proofErr w:type="spellEnd"/>
      <w:proofErr w:type="gram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личностных, коммуникативных, познавательных и регулятивных учебных умений.</w:t>
      </w:r>
    </w:p>
    <w:p w:rsidR="005E74E8" w:rsidRPr="005E74E8" w:rsidRDefault="005E74E8" w:rsidP="005E74E8">
      <w:pPr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E74E8" w:rsidRPr="005E74E8" w:rsidRDefault="005E74E8" w:rsidP="005E74E8">
      <w:pPr>
        <w:spacing w:before="180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приобщить обучающихся к истокам родной культуры посредством введения их в духовный мир русской народной и авторской сказки;</w:t>
      </w:r>
    </w:p>
    <w:p w:rsidR="005E74E8" w:rsidRPr="005E74E8" w:rsidRDefault="005E74E8" w:rsidP="005E74E8">
      <w:pPr>
        <w:spacing w:before="180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обучающихся любовь к культурному наследию своего народа, трудолюбие, послушание и уважение к родителям и близким людям, терпение, милосердие, умение уступать, помогать друг другу и с благодарностью принимать помощь;</w:t>
      </w:r>
    </w:p>
    <w:p w:rsidR="005E74E8" w:rsidRPr="005E74E8" w:rsidRDefault="005E74E8" w:rsidP="005E74E8">
      <w:pPr>
        <w:spacing w:before="180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обучающихся социальные навыки: общительность, дружелюбие, потребность радовать близких результатами своего труда, способность отличать хорошее от плохого в сказке и в жизни, умение делать нравственный выбор, подражать положительным героям сказок, видеть, ценить и беречь красоту родного края, умение рассуждать, вести диалог, беседу, обобщать, содействовать развитию речи детей, дать им навыки сценического мастерства, участия в организации выставок и спектаклей;</w:t>
      </w:r>
    </w:p>
    <w:p w:rsidR="005E74E8" w:rsidRPr="005E74E8" w:rsidRDefault="005E74E8" w:rsidP="005E74E8">
      <w:pPr>
        <w:spacing w:before="180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ошибки обучающихся как возможности нового, неожиданного взгляда на что-то привычное;</w:t>
      </w:r>
    </w:p>
    <w:p w:rsidR="005E74E8" w:rsidRPr="005E74E8" w:rsidRDefault="005E74E8" w:rsidP="005E74E8">
      <w:pPr>
        <w:spacing w:before="180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независимость в выборе и принятии решений, возможность самостоятельно контролировать собственное продвижение;</w:t>
      </w:r>
    </w:p>
    <w:p w:rsidR="005E74E8" w:rsidRPr="005E74E8" w:rsidRDefault="005E74E8" w:rsidP="005E74E8">
      <w:pPr>
        <w:spacing w:before="180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климат взаимного доверия, принятия других, психологической безопасности.</w:t>
      </w:r>
    </w:p>
    <w:p w:rsidR="005E74E8" w:rsidRPr="005E74E8" w:rsidRDefault="005E74E8" w:rsidP="005E74E8">
      <w:pPr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составлена с учетом требований следующих нормативных документов:</w:t>
      </w:r>
    </w:p>
    <w:p w:rsidR="005E74E8" w:rsidRPr="00DE2292" w:rsidRDefault="005E74E8" w:rsidP="005E74E8">
      <w:pPr>
        <w:numPr>
          <w:ilvl w:val="0"/>
          <w:numId w:val="1"/>
        </w:numPr>
        <w:spacing w:before="45" w:after="0" w:line="360" w:lineRule="atLeast"/>
        <w:ind w:left="165"/>
        <w:rPr>
          <w:rFonts w:ascii="Tahoma" w:eastAsia="Times New Roman" w:hAnsi="Tahoma" w:cs="Tahoma"/>
          <w:sz w:val="24"/>
          <w:szCs w:val="24"/>
          <w:lang w:eastAsia="ru-RU"/>
        </w:rPr>
      </w:pPr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29.12.2012 г., №273-ФЗ "Об образовании в Российской Федерации";</w:t>
      </w:r>
    </w:p>
    <w:p w:rsidR="005E74E8" w:rsidRPr="00DE2292" w:rsidRDefault="005E74E8" w:rsidP="005E74E8">
      <w:pPr>
        <w:numPr>
          <w:ilvl w:val="0"/>
          <w:numId w:val="1"/>
        </w:numPr>
        <w:spacing w:before="45" w:after="0" w:line="360" w:lineRule="atLeast"/>
        <w:ind w:left="165"/>
        <w:rPr>
          <w:rFonts w:ascii="Tahoma" w:eastAsia="Times New Roman" w:hAnsi="Tahoma" w:cs="Tahoma"/>
          <w:sz w:val="24"/>
          <w:szCs w:val="24"/>
          <w:lang w:eastAsia="ru-RU"/>
        </w:rPr>
      </w:pPr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(Приказ Министерства образования и науки РФ №373 от 06.10.2009г. </w:t>
      </w:r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зарегистрирован Министерством юстиции РФ 22.12.2009 г., рег. №17785, с последующими изменениями и дополнениями);</w:t>
      </w:r>
    </w:p>
    <w:p w:rsidR="005E74E8" w:rsidRPr="00DE2292" w:rsidRDefault="005E74E8" w:rsidP="005E74E8">
      <w:pPr>
        <w:numPr>
          <w:ilvl w:val="0"/>
          <w:numId w:val="1"/>
        </w:numPr>
        <w:spacing w:before="45" w:after="0" w:line="360" w:lineRule="atLeast"/>
        <w:ind w:left="165"/>
        <w:rPr>
          <w:rFonts w:ascii="Tahoma" w:eastAsia="Times New Roman" w:hAnsi="Tahoma" w:cs="Tahoma"/>
          <w:sz w:val="24"/>
          <w:szCs w:val="24"/>
          <w:lang w:eastAsia="ru-RU"/>
        </w:rPr>
      </w:pPr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06.10.2009 N 373 (ред. от 18.12.2012)"Об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5E74E8" w:rsidRPr="00DE2292" w:rsidRDefault="005E74E8" w:rsidP="005E74E8">
      <w:pPr>
        <w:numPr>
          <w:ilvl w:val="0"/>
          <w:numId w:val="1"/>
        </w:numPr>
        <w:spacing w:before="45" w:after="0" w:line="360" w:lineRule="atLeast"/>
        <w:ind w:left="165"/>
        <w:rPr>
          <w:rFonts w:ascii="Tahoma" w:eastAsia="Times New Roman" w:hAnsi="Tahoma" w:cs="Tahoma"/>
          <w:sz w:val="24"/>
          <w:szCs w:val="24"/>
          <w:lang w:eastAsia="ru-RU"/>
        </w:rPr>
      </w:pPr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26.11.2010 N 1241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373";</w:t>
      </w:r>
    </w:p>
    <w:p w:rsidR="005E74E8" w:rsidRPr="00DE2292" w:rsidRDefault="005E74E8" w:rsidP="005E74E8">
      <w:pPr>
        <w:numPr>
          <w:ilvl w:val="0"/>
          <w:numId w:val="1"/>
        </w:numPr>
        <w:spacing w:before="45" w:after="0" w:line="360" w:lineRule="atLeast"/>
        <w:ind w:left="165"/>
        <w:rPr>
          <w:rFonts w:ascii="Tahoma" w:eastAsia="Times New Roman" w:hAnsi="Tahoma" w:cs="Tahoma"/>
          <w:sz w:val="24"/>
          <w:szCs w:val="24"/>
          <w:lang w:eastAsia="ru-RU"/>
        </w:rPr>
      </w:pPr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правила "Санитарно-эпидемиологические требования к условиям и организации обучения в общеобразовательных учреждениях. </w:t>
      </w:r>
      <w:proofErr w:type="spellStart"/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2.4.2.2821-10", утвержденных Главным санитарным врачом РФ 29.12.2010г., зарегистрированных в Минюсте РФ 03.03.2011г. №19993;</w:t>
      </w:r>
    </w:p>
    <w:p w:rsidR="005E74E8" w:rsidRPr="00DE2292" w:rsidRDefault="005E74E8" w:rsidP="005E74E8">
      <w:pPr>
        <w:numPr>
          <w:ilvl w:val="0"/>
          <w:numId w:val="1"/>
        </w:numPr>
        <w:spacing w:before="45" w:after="0" w:line="360" w:lineRule="atLeast"/>
        <w:ind w:left="165"/>
        <w:rPr>
          <w:rFonts w:ascii="Tahoma" w:eastAsia="Times New Roman" w:hAnsi="Tahoma" w:cs="Tahoma"/>
          <w:sz w:val="24"/>
          <w:szCs w:val="24"/>
          <w:lang w:eastAsia="ru-RU"/>
        </w:rPr>
      </w:pPr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Минобнауки</w:t>
      </w:r>
      <w:proofErr w:type="spellEnd"/>
      <w:r w:rsidRPr="00DE2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№03-296 от 12.05.2011 г. «Об организации внеурочной деятельности при ФГОС»;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 внеурочной деятельности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</w:t>
      </w:r>
      <w:proofErr w:type="gram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«</w:t>
      </w:r>
      <w:proofErr w:type="gram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мире книг» 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обучающегося-читателя.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— и труд, и творчество, и новые открытия, и удовольствие, и самовоспитание.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 программы внеурочной деятельности с основным курсом литературного чтения позволяет от класса к классу проводить системную работу по интеллектуальному развитию и обогащению читательского опыта младшего школьника. Программа внеурочной деятельности «В мире книг» способствует овладению детьми универсальными учебными действиями (познавательными, коммуникативными, регулятивными, личностными) и читательскими умениями. Формы организации занятий могут быть различными: литературные игры, конкурсы-кроссворды, библиотечные уроки, путешествия по страницам книг, проекты, встречи с писателями своего края, уроки-спектакли и т. д.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объясняется тем, что содержание занятий программы внеурочной деятельности «В мире книг» создаёт условия для углубления знаний, полученных на уроках литературного чтения, и применения их в самостоятельной читательской деятельности. На занятиях предполагается практическая работа с разными типами книг, детскими периодическими и электронными изданиями. Кроме того, программа предполагает расширение читательского интереса от жаров произведений устного народного творчества до литературных произведений детских писателей 19-20 веков.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заключена в подборе материала для формирования личностных результатов, литературных произведений, на смыслах которых обучающиеся 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получают возможность усвоения нравственных общечеловеческих ценностей, учатся различать добро и зло, ценить доброту, трудолюбие, верность и настойчивость, получают первые представления о справедливости, упорстве, мужестве. В программе важное место принадлежит как народной сказке, так и авторской, литературной: А. Пушкина, П. Ершова, С. Аксакова, Д. Мамина-Сибиряка, К. Паустовского и др. Включены в программу и сказки зарубежных писателей.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курса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жизни – признание человеческой жизни величайшей ценностью, что реализуется в отношении к другим людям и к природе.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добра – направленность на развитие и сохранение жизни через сострадание и милосердие как проявление любви.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свободы, чести и достоинства как основа современных принципов и правил межличностных отношений.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природы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красоты и гармонии – основа эстетического воспитания через приобщение ребёнка к литературе как виду искусства. Это ценность стремления к гармонии, к идеалу.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истины – это ценность научного познания как части культуры человечества, проникновения в суть явлений, понимания закономерностей, лежащих в основе   социальных явлений, познание как ценность.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семьи. Семья – первая и самая значимая для развития социальная и образовательная среда. Содержание курса способствует формированию эмоционально-позитивного отношения к семье, близким, чувства любви, благодарности, взаимной ответственности.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Ценность труда и творчества. Труд –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</w:t>
      </w:r>
      <w:proofErr w:type="gram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пред- мета</w:t>
      </w:r>
      <w:proofErr w:type="gram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ребёнка развиваются организованность, целеустремлённость, ответственность, самостоятельность.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гражданственности 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патриотизма. Любовь к России, активный интерес к её прошлому и настоящему, готовность служить ей.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человечества. Осознание ребёнком себя не только гражданином России, но и частью мирового сообщества, для существования   и прогресса которого необходимы мир, сотрудничество, толерантность, уважение к многообразию иных культур.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курса «В мире книг» создаёт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стран.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Обучающийся – читатель овладевает основами самостоятельной читательской деятельности.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общения с книгой развиваются память, внимание, воображение.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курса внеурочной деятельности — это создание условий для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использованияполученных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и умений на уроках литературного чтения для самостоятельного чтения и работы с книгой. Содержание занятий поможет младшему школьнику общаться с детскими </w:t>
      </w:r>
      <w:proofErr w:type="spellStart"/>
      <w:proofErr w:type="gram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книгами:рассматривать</w:t>
      </w:r>
      <w:proofErr w:type="spellEnd"/>
      <w:proofErr w:type="gram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читать, получать необходимую информацию о книге как из её аппарата (совокупность материалов, дополняющих и поясняющих основной текст: титульный лист, введение, предисловие и прочее), так и из других изданий (справочных, энциклопедических).</w:t>
      </w:r>
    </w:p>
    <w:p w:rsidR="005E74E8" w:rsidRPr="005E74E8" w:rsidRDefault="005E74E8" w:rsidP="005E74E8">
      <w:pPr>
        <w:spacing w:before="180" w:after="0" w:line="240" w:lineRule="auto"/>
        <w:ind w:firstLine="696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программу включены занятия библиографического характера, которые познакомят начинающего читателя с авторами детских книг, обогатят его читательский опыт и эрудицию.</w:t>
      </w:r>
    </w:p>
    <w:p w:rsidR="005E74E8" w:rsidRPr="005E74E8" w:rsidRDefault="005E74E8" w:rsidP="005E74E8">
      <w:pPr>
        <w:spacing w:before="180" w:after="18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  <w:t>Описание места курса в плане внеурочной деятельности</w:t>
      </w:r>
    </w:p>
    <w:p w:rsidR="005E74E8" w:rsidRPr="005E74E8" w:rsidRDefault="005E74E8" w:rsidP="005E74E8">
      <w:pPr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«В мире книг» рассчитана на 4 года, всего 135 часов, из них в 1 классе – 33 часа; во 2 – 4 классах – по 34 часа в каждом классе. Занятия проводятся 1 раз в неделю в рамках общекультурного направления.</w:t>
      </w:r>
    </w:p>
    <w:p w:rsidR="005E74E8" w:rsidRPr="005E74E8" w:rsidRDefault="005E74E8" w:rsidP="005E74E8">
      <w:pPr>
        <w:spacing w:before="180" w:after="18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 курса внеурочной деятельности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первого года обучения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 (33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Здравствуй, книга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 ч)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книга. Элементы структуры учебной книги (обложка, титульный лист, оглавление). Аппарат ориентировки. Правила пользования книгой. Игра «Что в твоём рюкзаке живёт?».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Книга-произведение (большеформатная, в типовом оформлении).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Обложка книги: информация о книге (название книги), иллюстрация (определение темы и жанра). Классификация книг по темам и жанрам (работа в группах).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Домашняя библиотека, классная библиотека, школьная библиотека.</w:t>
      </w: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библиотеке.</w:t>
      </w: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 о Родине и родной природе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 ч)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о Родине и родной природе детских писателей (книга-произведение и книга- сборник).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книги, справочный аппарат книги.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Читальный зал: культура самостоятельной работы с выбранной книгой (рассматривание, чтение или слушание).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Писатели детям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 ч)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Книги детских писателей-классиков (А.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 Чуковский, С. Маршак, Я. Аким, Л. Пантелеев).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Детские книги с рассказами современных писателей (М.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Пляцковский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 Георгиев, М. Дружинина, С. Степанов и др.).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книг детских писателей. Слушание и рассматривание одной из детских книг. Художники-иллюстраторы детских книг.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картин-эпизодов из выбранной книги.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Народная мудрость. Книги-сборники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 ч)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Книги-сборники малых жанров фольклора. Особенности детских книг с фольклорными произведениями для детей (оформление, тексты).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«Посчитайся», «Отгадай загадку».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 «Сочини загадку», «Нарисуй иллюстрацию к фольклорным произведениям»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страницам книг В. </w:t>
      </w:r>
      <w:proofErr w:type="spellStart"/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Сутеева</w:t>
      </w:r>
      <w:proofErr w:type="spellEnd"/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 ч)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В.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Сутеева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(книги-сборники, книги-произведения). Структура книги-сборника.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Сутеев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автор и художник-оформитель.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«По страницам сказок В.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Сутеева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Библиографическая справка (информация) об авторе в структуре книги-сборника. Самостоятельная поисковая работа в группах.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 народов мира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 ч)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Книги-сборники «Русские народные сказки». Книги-произведения.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народов России и народов мира. Оформление выставки книг.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проведения конкурса «Герои народных сказок»,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Домики-сказки (коллективная проектная деятельность).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 русских писателей-сказочников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 ч)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сказочных историй А.Н. Толстого «Приключения Буратино».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и чтение историй из книги А.Н. Толстого «Приключения Буратино».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историй.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 «Встреча с Буратино» (работа в группах).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Детские писатели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 ч)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С. Маршака для детей. Сказки, стихотворения, загадки.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Чуковский детям: книги-произведения, книги-сборники.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Е.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детей. Герои книг Е.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Книги-сборники произведений современных детских писателей.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Детские журналы «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Мурзилка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«Зёрнышко». Произведения детских писателей на страницах журналов.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 зарубежных писателей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 ч)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сказок Ш. Перро. Книга-произведение. Книга Ш. Перро «Красная шапочка» в разных изданиях.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Автор, переводчик, оформитель. Справочный аппарат книги.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Книга Дж. Харриса «Сказки дядюшки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Римуса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Книга-сборник историй. Герои книги. Слушание и чтение отдельных историй.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картин-эпизодов из выбранной книги.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Книги-сборники стихотворений для детей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 ч)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о детях и для детей. Книги-сборники А.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Берестова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 Михалкова.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нужного произведения в книге-сборнике по содержанию. Игра «Кто быстрее найдёт произведение в книге?».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«Слушаем и читаем стихи детских поэтов».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Литературная игра «Послушай и назови».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— герои книг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 ч)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— герои сказок. Русские народные сказки: «Сестрица Алёнушка и братец Иванушка», «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Терёшечка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сказка А.Н. Толстого «Приключения Буратино», Ш. Перро «Красная шапочка».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 героев сказок.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— герои рассказов (В. Осеева «Мушка», Е. Пермяк «Первая рыбка», В. Осеева «Совесть», Н. Носов «Мишкина каша», В. Драгунский «Денискины рассказы»). Игра «Диалоги героев».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— герои стихотворений (А.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 школу», С. Михалков «Фома», Е. Благинина «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Тюлюлюй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Я. Аким «Жадина»). Конкурс юмористических стихов.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 о животных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 ч)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Книги-сборники о животных.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 Некрасов «Дедушка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Мазай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зайцы»: слушание, рассматривание.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Обсуждение произведения и главного героя — дедушки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Мазая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Книга В.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Чаплиной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«Питомцы зоопарка» и книга-сборник И. Акимушкина «Жизнь животных» (работа в группах).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 читателя: самостоятельное чтение произведений о животных из детских журналов. Работа в группах.</w:t>
      </w: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Творческая работа: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сочинение рассказа «Мой маленький друг».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виды учебной </w:t>
      </w:r>
      <w:proofErr w:type="gramStart"/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 :</w:t>
      </w:r>
      <w:proofErr w:type="gramEnd"/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находить книгу в открытом библиотечном фонде;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выбирать нужную книгу по теме, жанру и авторской принадлежности;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сравнивать книги одного автора разных лет издания по оформлению;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формулировать и высказывать своё впечатление о прочитанной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книге и героях;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характеризовать книгу, определять тему и жанр, выбирать книгу на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заданную тему;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сравнивать книгу-сборник с книгой-произведением;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слушать и читать книгу, понимать прочитанное;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пользоваться аппаратом книги;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овладевать правилами поведения в общественных местах (библиотеке);</w:t>
      </w: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систематизировать по темам детские книги в домашней библиотеке.</w:t>
      </w: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330B6" w:rsidRDefault="00D330B6" w:rsidP="005E74E8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330B6" w:rsidRDefault="00D330B6" w:rsidP="005E74E8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330B6" w:rsidRDefault="00D330B6" w:rsidP="005E74E8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330B6" w:rsidRDefault="00D330B6" w:rsidP="005E74E8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330B6" w:rsidRDefault="00D330B6" w:rsidP="005E74E8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Содержание программы второго года обучения</w:t>
      </w:r>
      <w:r w:rsidRPr="005E74E8">
        <w:rPr>
          <w:rFonts w:ascii="Tahoma" w:eastAsia="Times New Roman" w:hAnsi="Tahoma" w:cs="Tahoma"/>
          <w:color w:val="000000"/>
          <w:sz w:val="28"/>
          <w:szCs w:val="24"/>
          <w:lang w:eastAsia="ru-RU"/>
        </w:rPr>
        <w:t xml:space="preserve"> </w:t>
      </w:r>
      <w:r w:rsidRPr="005E74E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 класс (34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Книга, здравствуй (3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книги в жизни человека. Учебная книга и её справочный аппарат.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«Пословицы о книге и учении». Оформление рукописной книги.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Художественные книги. Художники-оформители. Иллюстрации в книге и их роль. Правила работы с книгой.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Читальный зал: самостоятельное чтение выбранной книги.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Книгочей — любитель чтения (2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Библиотека. Библиотечный формуляр.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книги по каталогам. Алфавитный каталог. Назначение библиотечного каталога. Работа с каталожной карточкой.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«Что вы знаете о книге?».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«Я — библиотекарь».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 о твоих ровесниках (4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Библиотечный урок «Дети — герои детских книг». Выставка книг.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Книги-сборники В. Осеевой, Е. Пермяка, В. Драгунского, Н. Носова и других детских писателей.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Читальный зал. Чтение и рассматривание книги В.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«Таня и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Юсник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или В. Крапивина «Брат, которому семь лет». Конкурс- кроссворд «Имена героев детских книг».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книг о детях-ровесниках (устные отзывы).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Читальный зал. Чтение произведений о детях на страницах детских газет и журналов. Детские журналы «Почитай-ка», «Зёрнышко» (электронная версия).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плакаты «Герои-ровесники» (работа в группах).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Живой журнал «Парад героев-сверстников» (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эпизодов из рассказов о детях).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Крупицы народной мудрости. Книги-сборники (4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Книги-сборники малых жанров фольклора. Пословицы. Темы пословиц. Путешествие по тропинкам фольклора.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Загадки. Темы загадок. Игра «Отгадай загадку».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Скороговорки. Конкурс «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Чистоговорщики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«Живой цветок народной мудрости» (работа в группах).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Писатели-сказочники (4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книг с литературными сказками. Обзор выставки.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писателей-сказочников. Поиск книги в открытом библиотечном фонде. Чтение выбранной книги.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Герои сказок. Викторина.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 «Лукошко сказок» (проектная деятельность).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 о детях (4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Книги-сборники о детях и для детей (В. Осеева, Н. Носов, С. Михалков и др.).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о животных (В. Бианки, Э.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Шим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Скребицкий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 Сладков и др.).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Книги-сборники стихотворений для детей (Я. Аким, С. Маршак, С. Михалков, А.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Старые добрые сказки (5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сказок народов мира. Сборники сказок. Выставка.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Переводчики, пересказчики и обработчики сказок народов других стран. Справочный аппарат книги-сборника. Каталожная карточка.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народов мира с «бродячими» сюжетами (русская народная сказка «Снегурочка», японская народная сказка «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Журушка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др.). Поисковая работа.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Читальный зал: народные сказки на страницах детских журналов.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 о тех, кто подарил нам жизнь (3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о семье, маме, детях. Выставка книг о тех, кто защищал свою Родину. Жанры произведений о семье: стихотворения, пословицы, сказки, рассказы, колыбельные песни. Рукописная книга.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Литературная игра «По страницам учебника»: чтение произведений о семье по учебнику или наизусть.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Мини-проекты (работа в группах): «Они писали о семье», «Рассказы о семье», «Пословицы о семье», «Стихотворения о семье». Рукописная книга «Семья».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Защитникам Отечества посвящается (3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о защитниках Отечества. Былины и сказы о защитниках Отечества.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книг детских писателей о защитниках Отечества.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Библиотечный урок: встреча с участниками или героями Великой Отечественной войны, которые живут рядом.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книгой А. Гайдара «Сказка о Военной тайне,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Мальчише-Кибальчише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 его твёрдом слове»: чтение, рассматривание.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Рукописная книга «Защитники Отечества в твоей семье»: фотографии, письма, воспоминания, рисунки.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страницам любимых книг (2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разных жанров, тем, типов и авторской принадлежности.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Библиотечный урок: книги-сборники по авторам, жанрам, темам.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деятельность: презентация любимых книг (по оформлению, содержанию и поступкам героев).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творческая работа: комиксы и весёлые истории.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Оформление еженедельника</w:t>
      </w:r>
      <w:r w:rsidRPr="005E74E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«Летнее чтение» или «Дневник читателя».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виды учебной </w:t>
      </w:r>
      <w:proofErr w:type="gramStart"/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 :</w:t>
      </w:r>
      <w:proofErr w:type="gramEnd"/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знать структурные элементы библиотеки: абонемент, читальный зал;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ориентироваться в мире книг (отбирать книги </w:t>
      </w:r>
      <w:proofErr w:type="gram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авторской при</w:t>
      </w:r>
      <w:proofErr w:type="gram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надлежности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открытом библиотечном фонде);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пользоваться алфавитным каталогом для отбора нужной книги;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заполнять каталожную карточку;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систематизировать книги по авторской принадлежности;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составлять список прочитанных книг;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выделять особенности учебной книги;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работать самостоятельно с книгой по алгоритму «Работаем с книгой»;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аргументировать мнение о выбранной книге (устный отзыв);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классифицировать книги по авторской принадлежности, теме, жанру.</w:t>
      </w: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 третьего года обучения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 (34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книги. Библиотеки (4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Книги-сборники о былинных героях. Былины, сказы, легенды. Сказители, былинщики.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Библия. Детская библия (разные издания).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Летописи. Рукописные книги. Первопечатник Иван Фёдоров.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библиотечного обслуживания: запись в библиотеку, абонемент и читальный зал. Культура читателя.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каталоги и правила пользования ими. Каталожная карточка. Игра «Обслужи одноклассников».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книги и работа с ней в читальном зале. Отзыв о книге.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дорогам сказок. Сказки народные и литературные (4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Волшебные сказки (народные и литературные): книга-сборник «Сказки А.С. Пушкина» и сборник народных сказок «На острове Буяне».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сказок с загадками: русская народная сказка «Дочь-семилетка», братья Гримм «Умная дочь крестьянская», А. Платонов «Умная внучка». Рассматривание и сравнение книг.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Конкурс-кроссворд «Волшебные предметы».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Книги-сборники. Басни и баснописцы (3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Книги-сборники басен И. Крылова. Аппарат книги-сборника басен: титульный лист, аннотация, оглавление.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Русские баснописцы И.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Хемницер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Измайлов, И. Дмитриев.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басен с «бродячими» сюжетами. Басни Эзопа и Л.Н. Толстого.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чтецов.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басен (работа в группах).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 о родной природе (3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Сборники стихотворений о родной природе. Слушание стихотворений, обмен мнениями.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«Родные поэты» (аппарат, оформление).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«Краски и звуки стихов о природе». Рукописная книга.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 Л.Н. Толстого для детей (3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Л.Н. Толстого: работа с каталогом, составление выставки книг.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«Азбука Л.Н. Толстого» и сборник «Для детей».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таблицы жанров произведений Л.Н. Толстого (работа в группах).</w:t>
      </w:r>
    </w:p>
    <w:p w:rsidR="005E74E8" w:rsidRDefault="005E74E8" w:rsidP="005E74E8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 по группам: «Сказки Л.Н. Толстого», «Сказки в обработке Л.Н. Толстого».</w:t>
      </w:r>
    </w:p>
    <w:p w:rsidR="005E74E8" w:rsidRDefault="005E74E8" w:rsidP="005E74E8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Животные — герои детской литературы (4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Книги-сборники о животных. Структура книги-сборника: титульный лист, аннотация, иллюстрация, название книги, тип книги.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Читальный зал: работа с книгой А. Куприна «Ю-ю» или Дж. Лондона «Бурый волк»: оформление, перевод. Отзыв о прочитанной книге.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Библиотечный урок: знакомство с книгой-легендой энциклопедией А. Брема «Жизнь животных».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Художники-оформители книг о животных.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Реклама книги «Заинтересуй друга!» (конкурс отзывов).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— герои книг (3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о детях (Л. Пантелеев, А. Гайдар, В. Драгунский и др.).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Книга-произведение А. Гайдара «Тимур и его команда», книга-сборник рассказов Л. Пантелеева «Честное слово».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Литературная игра «Кто они, мои сверстники — герои книг?».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страницам книги В.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«Жизнь и приключения чудака».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прочитанных книг (беседа, дискуссии, споры).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«Расскажи о любимом писателе».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 зарубежных писателей (2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зарубежных писателей (Ц.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Топелиус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Дж. Лондон, Э. Сетон-Томпсон, Дж.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Чиарди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Систематический каталог: практическая работа. Список книг зарубежных писателей для детей.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Библиографические справочники: отбор информации о зарубежных писателях (работа в группах). Переводчики книг.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 о детях войны (3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Л. Воронковой «Девочка из города» (издания разных лет). Чтение, обсуждение содержания, слушание отдельных глав. Аппарат книги, иллюстрации и оформление.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Аннотация. Каталожная карточка.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читальном зале. Книга В.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«Девушка в военном».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 «Дети войны с тобой рядом»: встречи, сбор материалов, оформление «Книги памяти».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Газеты и журналы для детей (3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периодика. Детские газеты и журналы. Структура газет и журналов. Издатели газет и журналов.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изданий для детей: журналы «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Мурзилка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«Костёр», «Пять углов», «Чудеса планеты Земля»; детские газеты «Пионерская правда», «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Читайка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«Шапокляк».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периодические издания «Детская газета», «Антошка».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классной газеты или журнала (работа в группах).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«Книги, книги, книги…» (2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Книги, их типы и виды. Практическая работа в библиотеке.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Справочная литература. Энциклопедии для детей.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информации о Л.Н. Толстом и Х.К. Андерсене. Библиографические справочники.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Библиотечная мозаика:</w:t>
      </w:r>
      <w:r w:rsidRPr="005E74E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урок-игра «Что узнали о книгах?».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учебной деятельности: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работать с книгой-сборником басен И. Крылова;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сравнивать басни по структуре и сюжету;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выделять книги-произведения и книги-сборники из группы предложенных книг или открытого библиотечного фонда;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собирать информацию для библиографической справки об авторе;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составлять таблицу жанров произведений писателя;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выполнять поисковую работу по проекту;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презентовать результаты проектной деятельности и любимую книгу;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готовить отзыв о книге и обсуждать разные точки зрения;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находить по каталогу нужную книгу;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заполнять каталожную карточку на выбранную книгу;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писать отзыв о книге или героях книги;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пользоваться библиографическим справочником;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рассматривать и читать детские газеты и журналы;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находить нужную информацию в газетах и журналах;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собирать информацию для проекта «История детской газеты или журнала»;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готовить материал для классной и школьной газеты;</w:t>
      </w:r>
    </w:p>
    <w:p w:rsidR="005E74E8" w:rsidRDefault="005E74E8" w:rsidP="005E74E8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пользоваться электронными газетами и журналами.</w:t>
      </w:r>
    </w:p>
    <w:p w:rsidR="005E74E8" w:rsidRDefault="005E74E8" w:rsidP="005E74E8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 четвёртого года обучения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 (34 часа)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Страницы старины седой (4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Былины, былинщики. Былинные богатыри. «Былина о Святогоре» в стихотворной форме и прозаической форме. Выставка книг.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Библиотечный урок. История книги. Рукописные книги.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Древней Руси. Библиотека Ярослава Мудрого. Наставления Ярослава Мудрого.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печатная книга на Руси. Первопечатник Иван Фёдоров.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Библия на русском языке. Библейские предания: «Суд Соломона», «Блудный сын».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типографию или книжный магазин.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Крупицы народной мудрости (4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Сборники произведений фольклора.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Героические песни о Родине. Песня-слава «Русская земля».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Героические песни о героях России: «Кузьма Минин и Дмитрий Пожарский во главе ополчения», «Суворов приказывает армии переплыть море».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дополнительной информации о героях России и оформление постера (стенда) с собранными материалами.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С. Алексеева «Рассказы о Суворове и русских солдатах» в разных изданиях. Справочный материал об А.В. Суворове (справочники, энциклопедии).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«Русь великая в пословицах и поговорках»: отбор пословиц по теме, объяснение скрытого смысла, оформление рукописной книги «Русь великая в пословицах и поговорках».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дополнительной информации о героях России, оформление постера (стенда) с собранными материалами, презентация постеров и книг.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Мифы народов мира (2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 мифами народов мира: древнерусские, древнегреческие, китайские и т. д. Выставка книг.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системным каталогом.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Читальный зал. Древнекитайский миф «Подвиги стрелка И».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Конкурс-кроссворд «Мифологические герои».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Русские писатели-сказочники (4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сказок. Книги со сказками А.С. Пушкина, В. Жуковского, М. Лермонтова, П. Ершова, В. Гаршина. Фольклорные корни сказок.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 читателя. Сказка сказок П.П. Ершова «Конёк-Горбунок».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Поиск: исторические корни литературных (авторских) произведений (летопись «Вещий Олег» из «Повести временных лет» и стихотворение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 Пушкина «Песнь о вещем Олеге»).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Библиографические справочники. Библиографические справки о писателях-сказочниках (проектная деятельность).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«Книги, книги, книги…» (4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Библиотечный урок. Храм книги. Библиотека. Первые библиотеки.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библиотекой. Экскурсия в детскую библиотеку.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Книга. Элементы книги. Справочный аппарат. Классификация книг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структуре, изданиям, авторам (работа в группах).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учебные, художественные, научно-популярные, справочники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энциклопедии. Структура энциклопедии и книги-справочника.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Книги-сборники «Басни И. Крылова», «Легенды и сказы», «Сказки народов мира», «Стихи русских поэтов».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«Русские баснописцы»: сбор материала, чтение басен, басни с «бродячими» сюжетами.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Книги о детях и для детей (3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— герои книг Н. Гарина-Михайловского, К. Станюковича, Х.К. Андерсена, Марка Твена, В. Гюго, А. Гайдара, Е. Ильиной и др. Выставка книг.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Фантастика и приключения. Поиск книг по каталогу, составление списка.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Читальный зал. Книги А. Рыбакова, В. Крапивина, К. Булычёва,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Волкова. Конкурс-кроссворд «Писатели-фантасты».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Аннотация к книге А. Волкова «Волшебник Изумрудного города».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Словари, справочники, энциклопедии (3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«Хранители слов» — словари: орфографический, толковый, словарь синонимов, этимологический. Выставка словарей. Игра-конкурс «Объясни слово».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Справочники и энциклопедии. Детская энциклопедия «Что такое? Кто такой?».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«100 вопросов Почемучек»: составление вопросов и нахождение ответов в книгах-справочниках.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Родные поэты (3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Книги-сборники русских поэтов о родной природе. Структура книги.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и слушание стихотворений о Родине А.С. Пушкина,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 Лермонтова, И. Никитина, С. Есенина, Н. Рубцова, И. Бунина.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чтецов «Стихи о Родине».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Писатели о писателях. Очерки и воспоминания (4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Книги-сборники «Очерки и воспоминания». Очерки о природе, людях, событиях.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Очерки С. Михалкова «Слово о Крылове», К. Чуковского «Николай Алексеевич Некрасов»: чтение, выбор информации, определение жанра и темы.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Воспоминания Л.Н. Толстого, А. Куприна «Воспоминания об А.П. Чехове».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работа: очерк о своём городе, о своём классе, о любимой книге.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 книг (3 ч)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и виды книг: поисковая работа в библиотеке.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о животных. Э. Сетон-Томпсона «Герои-животные». Очерк В.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Пескова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 гостях у Сетон-Томпсона».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 читателя: знакомство с книгой В.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Бульванкера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«От кота до кита».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Литературная игра «Тайны учебной книги».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Периодические печатные издания для детей: детские газеты и журналы.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учебной деятельности: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составлять выставку книг по теме, авторской принадлежности, жанрам, типам и видам;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различать виды и типы книг;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писать отзыв о книге, пользуясь её справочным аппаратом;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знать структуру книги и её элементы, справочный аппарат;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пользоваться библиотекой и выполнять правила работы в библиотеке;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писать аннотацию или отзыв на прочитанную книгу;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пользоваться библиографическим справочником или энциклопедией для получения информации о писателе;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составлять каталожную карточку на прочитанную книгу;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задавать вопросы и находить ответы в словарях и справочниках;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—выполнять роль библиотекаря — выдавать книги и заполнять формуляры;</w:t>
      </w:r>
    </w:p>
    <w:p w:rsidR="005E74E8" w:rsidRPr="005E74E8" w:rsidRDefault="005E74E8" w:rsidP="005E74E8">
      <w:pPr>
        <w:spacing w:before="18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собирать, систематизировать и оформлять материал для презентации (выставки, постеры, электронные версии, живой журнал, конкурсы и т. д.);</w:t>
      </w:r>
    </w:p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работать с детскими газетами и журналами.</w:t>
      </w:r>
    </w:p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5E74E8" w:rsidRDefault="005E74E8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Default="005E74E8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Pr="005E74E8" w:rsidRDefault="005E74E8" w:rsidP="005E74E8">
      <w:pPr>
        <w:spacing w:before="180" w:after="180" w:line="276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Личностные, </w:t>
      </w:r>
      <w:proofErr w:type="spellStart"/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предметные результаты освоения курса внеурочной деятельности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</w:t>
      </w:r>
      <w:r w:rsidRPr="005E74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курса внеурочной деятельности «В мире книг» формируются следующие </w:t>
      </w: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УУД:</w:t>
      </w:r>
    </w:p>
    <w:p w:rsidR="005E74E8" w:rsidRPr="005E74E8" w:rsidRDefault="005E74E8" w:rsidP="005E74E8">
      <w:pPr>
        <w:spacing w:before="180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поступки людей, жизненные ситуации с точки зрения общепринятых норм и ценностей;</w:t>
      </w:r>
    </w:p>
    <w:p w:rsidR="005E74E8" w:rsidRPr="005E74E8" w:rsidRDefault="005E74E8" w:rsidP="005E74E8">
      <w:pPr>
        <w:spacing w:before="180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конкретные поступки как хорошие или плохие;</w:t>
      </w:r>
    </w:p>
    <w:p w:rsidR="005E74E8" w:rsidRPr="005E74E8" w:rsidRDefault="005E74E8" w:rsidP="005E74E8">
      <w:pPr>
        <w:spacing w:before="180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"проживать " текст, выражать свои эмоции;</w:t>
      </w:r>
    </w:p>
    <w:p w:rsidR="005E74E8" w:rsidRPr="005E74E8" w:rsidRDefault="005E74E8" w:rsidP="005E74E8">
      <w:pPr>
        <w:spacing w:before="180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эмоции других людей, сочувствовать, сопереживать;</w:t>
      </w:r>
    </w:p>
    <w:p w:rsidR="005E74E8" w:rsidRPr="005E74E8" w:rsidRDefault="005E74E8" w:rsidP="005E74E8">
      <w:pPr>
        <w:spacing w:before="180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своё отношение к героям, к их поступкам.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уметь работать с книгой, пользуясь алгоритмом учебных действий;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уметь самостоятельно работать с новым произведением;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уметь работать в парах и группах, участвовать в проектной деятельности, литературных играх;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уметь определять свою роль в общей работе и оценивать свои результаты.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  <w:r w:rsidRPr="005E74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прогнозировать содержание книги до чтения, используя информацию из аппарата книги;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отбирать книги по теме, жанру и авторской принадлежности;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ориентироваться в мире книг (работа с каталогом, с открытым библиотечным фондом);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составлять краткие аннотации к прочитанным книгам;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пользоваться словарями, справочниками, энциклопедиями.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участвовать в беседе о прочитанной книге, выражать своё мнение и аргументировать свою точку зрения;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оценивать поведение героев с точки зрения морали, формировать свою этическую позицию;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высказывать своё суждение об оформлении и структуре книги;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участвовать в конкурсах чтецов и рассказчиков;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соблюдать правила общения и поведения в школе, библиотеке, дома и т. д.</w:t>
      </w:r>
    </w:p>
    <w:p w:rsidR="005E74E8" w:rsidRPr="005E74E8" w:rsidRDefault="005E74E8" w:rsidP="005E74E8">
      <w:pPr>
        <w:spacing w:before="180" w:after="18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</w:t>
      </w:r>
    </w:p>
    <w:p w:rsidR="005E74E8" w:rsidRPr="005E74E8" w:rsidRDefault="005E74E8" w:rsidP="005E74E8">
      <w:pPr>
        <w:spacing w:before="180" w:after="180" w:line="240" w:lineRule="auto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должен не только определить конечную цель, но и отслеживать промежуточные результаты, чтобы своевременно внести коррективы в процесс обучения. Для этого в конце в начале и конце каждого года обучения проводится тестирование, цель которого определить уровень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мыслительных процессов. А в конце 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первого полугодия проводится литературная викторина, для проверки умения работать в группах, заниматься поисковой и исследовательской деятельностью.</w:t>
      </w:r>
    </w:p>
    <w:tbl>
      <w:tblPr>
        <w:tblW w:w="96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1940"/>
        <w:gridCol w:w="3422"/>
        <w:gridCol w:w="1782"/>
        <w:gridCol w:w="1379"/>
      </w:tblGrid>
      <w:tr w:rsidR="005E74E8" w:rsidRPr="005E74E8" w:rsidTr="005E74E8">
        <w:trPr>
          <w:trHeight w:val="447"/>
        </w:trPr>
        <w:tc>
          <w:tcPr>
            <w:tcW w:w="80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27" w:type="dxa"/>
            <w:tcBorders>
              <w:top w:val="single" w:sz="8" w:space="0" w:color="010DB7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504" w:type="dxa"/>
            <w:tcBorders>
              <w:top w:val="single" w:sz="8" w:space="0" w:color="010DB7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088" w:type="dxa"/>
            <w:tcBorders>
              <w:top w:val="single" w:sz="8" w:space="0" w:color="010DB7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2168" w:type="dxa"/>
            <w:tcBorders>
              <w:top w:val="single" w:sz="8" w:space="0" w:color="010DB7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5E74E8" w:rsidRPr="005E74E8" w:rsidTr="005E74E8">
        <w:trPr>
          <w:trHeight w:val="2553"/>
        </w:trPr>
        <w:tc>
          <w:tcPr>
            <w:tcW w:w="80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Входной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Определить уровень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сформированности.читательских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и интереса к чтению книг.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диагностическая работа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E74E8" w:rsidRPr="005E74E8" w:rsidTr="005E74E8">
        <w:trPr>
          <w:trHeight w:val="1134"/>
        </w:trPr>
        <w:tc>
          <w:tcPr>
            <w:tcW w:w="80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Промежуточный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E74E8" w:rsidRPr="005E74E8" w:rsidTr="005E74E8">
        <w:trPr>
          <w:trHeight w:val="1134"/>
        </w:trPr>
        <w:tc>
          <w:tcPr>
            <w:tcW w:w="80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диагностическая работа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5E74E8" w:rsidRPr="005E74E8" w:rsidRDefault="005E74E8" w:rsidP="005E74E8">
      <w:pPr>
        <w:spacing w:before="180" w:after="180" w:line="276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курса внеурочной деятельности «В мире книг»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ГОД ОБУЧЕНИЯ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класс, 33 часа (1 час в неделю – 33 учебные недели)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F6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"/>
        <w:gridCol w:w="6871"/>
        <w:gridCol w:w="1552"/>
      </w:tblGrid>
      <w:tr w:rsidR="005E74E8" w:rsidRPr="005E74E8" w:rsidTr="005E74E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10DB7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  <w:tcBorders>
              <w:top w:val="single" w:sz="8" w:space="0" w:color="010DB7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книги первоклассника. Правила работы с книгой.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книги. Большеформатная книга в типовом оформлении (книга-произведение).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школьную библиотеку. Правила поведения в библиотеке.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о Родине и природе.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книги. Книга-произведение и книга-сборник.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Книги-сборники писателей-классиков о детях.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современных писателей о детях.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шутки и считалки. Книги-сборники «Весёлые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«Скороговорки и считалки».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животных. Игра «Загадай загадку».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«Сочини загадку». Литературные игры «Посчитайся», «Отгадай загадку».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страницам книг В.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Сутеева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(книги-сборники, книги- произведения).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автор и оформитель книг для детей.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Литературная игра «По страницам сказок В.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Народные сказки (цепочки).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знакомых сказок.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Книга-сказка. Большеформатные книги с одним произведением.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урок. Книги-сказки о лисе.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сказок (сборники сказочных историй). А.Н. Толстой «Приключения Буратино».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страницам книги А.Н. Толстого «Приключения Буратино». Книга историй и приключений героев-кукол.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отдельных историй.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С. Маршака. Выставка книг.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Книги-сборники произведений К. Чуковского.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Чарушин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писатель и иллюстратор своих книг.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Ш. Перро «Красная шапочка» в разных изданиях.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Книга Дж. Харриса «Сказки дядюшки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Римуса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гостях у сказки.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для детей. Книги-сборники.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стихотворений детских поэтов.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— герои книг детских писателей.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игра «Вопросы и ответы».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Книги В. Бианки, Г.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Скребицкого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Книга Н. Некрасова «Дедушка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Мазай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зайцы»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работа: сочинение рассказа «Мой маленький друг».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читателя: самостоятельное чтение произведений о животных из детских журналов. Работа в группах.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страницам любимых книг. Выставка книг.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5E74E8" w:rsidRPr="005E74E8" w:rsidRDefault="005E74E8" w:rsidP="005E74E8">
      <w:pPr>
        <w:spacing w:before="180" w:after="180" w:line="276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 курса внеурочной деятельности «В мире книг»</w:t>
      </w:r>
    </w:p>
    <w:p w:rsidR="005E74E8" w:rsidRPr="005E74E8" w:rsidRDefault="005E74E8" w:rsidP="005E74E8">
      <w:pPr>
        <w:spacing w:before="180" w:after="180" w:line="276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ГОД ОБУЧЕНИЯ</w:t>
      </w:r>
    </w:p>
    <w:p w:rsidR="005E74E8" w:rsidRPr="005E74E8" w:rsidRDefault="005E74E8" w:rsidP="005E74E8">
      <w:pPr>
        <w:spacing w:before="180" w:after="180" w:line="276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класс, 34 часа (1 час в неделю – 34 учебные недели)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F6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37"/>
        <w:gridCol w:w="1843"/>
      </w:tblGrid>
      <w:tr w:rsidR="005E74E8" w:rsidRPr="005E74E8" w:rsidTr="005E74E8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8" w:space="0" w:color="010DB7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843" w:type="dxa"/>
            <w:tcBorders>
              <w:top w:val="single" w:sz="8" w:space="0" w:color="010DB7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книги в жизни человека.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создания книги. Первая печатная книга на Руси.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книги (элементы книги).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библиотеку (школьную, районную)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библиотеке. Алфавитный каталог. Каталожная карточка.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о детях. Структура книги.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В. Осеевой. Книга-сборник.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Е. Пермяка. Титульный лист.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Н. Носова. Типы книг.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В. Драгунского. Аппарат книги.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детских книг. Библиотечный стенд (плакат).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Книги-сборники. Малые жанры фольклора.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Пословицы. Темы пословиц. Рукописная книга «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вицы о книге и учении».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Загадки. Темы загадок. Конкурс «Отгадай загадку».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Скороговорки и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с литературными (авторскими) сказками.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Писатели-сказочники.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сказок. Викторина.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страницам сказок Х.К. Андерсена.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 «Путешествие в страну сказок».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о детях. Выставка книг.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книг В. Осеевой.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Н. Носова. Приключение-сказка о Незнайке и его друзьях.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С. Михалкова: стихотворения, басни, рассказы.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о братьях наших меньших. Художники-оформители.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Сборники стихотворений для детей. Каталожная карточка.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Книги-сборники сказок народов мира. Переводчики, пересказчики и обработчики народных сказок.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сказки на страницах детских журналов.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о семье.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Книги о защитниках Отечества. Книга А. Гайдара «Сказка о Военной тайне, о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Мальчише-Кибальчише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твёрдом слове».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Рукописная книга «Защитники Отечества в твоей семье»: фотографии, письма, воспоминания, рисунки.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любимых книг (по оформлению, содержанию и поступкам героев).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творческая работа: комиксы и весёлые истории.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еженедельника «Летнее чтение» или «Дневник читателя».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4E8" w:rsidRPr="005E74E8" w:rsidRDefault="005E74E8" w:rsidP="005E74E8">
      <w:pPr>
        <w:spacing w:before="180" w:after="180" w:line="276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 курса внеурочной деятельности «В мире книг»</w:t>
      </w:r>
    </w:p>
    <w:p w:rsidR="005E74E8" w:rsidRPr="005E74E8" w:rsidRDefault="005E74E8" w:rsidP="005E74E8">
      <w:pPr>
        <w:spacing w:before="180" w:after="180" w:line="276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ГОД ОБУЧЕНИЯ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класс, 34 часа (1 час в неделю – 34 учебные недели)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F6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37"/>
        <w:gridCol w:w="1843"/>
      </w:tblGrid>
      <w:tr w:rsidR="005E74E8" w:rsidRPr="005E74E8" w:rsidTr="005E74E8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8" w:space="0" w:color="010DB7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843" w:type="dxa"/>
            <w:tcBorders>
              <w:top w:val="single" w:sz="8" w:space="0" w:color="010DB7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Книги-сборники былин, легенд, сказов.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книги. Библия. Детская библия.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Летописи. Рукописные книги.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4. История книги. Первопечатник Иван Фёдоров.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Волшебный мир сказок. Книга-сборник «Сказки А.С. Пушкина».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6. Сказки бытовые, волшебные, о животных.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с загадками (русская народная сказка «Дочь-семилетка», братья Гримм «Умная дочь крестьянская», А. Платонов «Умная внучка»). Конкурс-кроссворд «Волшебные предметы».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басни. Басни Эзопа и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Крылова. Аппарат книги-сборника.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Басни в прозаической форме Эзопа и Л.Н. Толстого. Сборники басен.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баснописцы. Басни с «бродячими» сюжетами.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Герои басен.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басен.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Родные поэты.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Книги-сборники стихотворений Ф. Тютчева, А.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Майкова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А. Фета, Н. Некрасова.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«Краски и звуки поэтического слова».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Л.Н. Толстого для детей.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 Толстой — сказочник и обработчик русских народных сказок.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17. Книги-сборники произведений о животных. Каталог, каталожная карточка.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о животных А. Куприна. Аннотация к рассказу А. Куприна «Ю-ю».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Дж. Лондона «Бурый волк» или «Волк». Переводчики рассказа. Отзыв.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20. Художники-иллюстраторы книг о животных.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— герои книг. Типы книг.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Книги-сборники произведений о детях.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игра «Расскажи о героях детских книг —твоих сверстниках».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зарубежных писателей.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Библиографический справочник: отбор информации о зарубежных писателях.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о детях войны. Л. Воронкова «Девочка из города». Аннотация.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Книга-сборник Л. Пантелеева «Новенькая».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они — дети войны. Творческая работа «Дети войны рядом с тобой» (встречи, сбор фотографий, оформление «Книги памяти»).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урок: самостоятельная работа с книгой в читальном зале.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газеты и журналы. История создания журнала «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Мурзилка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др.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периодические издания: «Детская газета», журнал «Антошка» и др.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классной газеты «Книгочей».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Библиотечная мозаика: урок-игра «Что узнали о книгах?».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D330B6" w:rsidRDefault="00D330B6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330B6" w:rsidRDefault="00D330B6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D330B6" w:rsidRPr="005E74E8" w:rsidRDefault="00D330B6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5E74E8" w:rsidRPr="005E74E8" w:rsidRDefault="005E74E8" w:rsidP="005E74E8">
      <w:pPr>
        <w:spacing w:before="180" w:after="180" w:line="276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 курса внеурочной деятельности «В мире книг»</w:t>
      </w:r>
    </w:p>
    <w:p w:rsidR="005E74E8" w:rsidRPr="005E74E8" w:rsidRDefault="005E74E8" w:rsidP="005E74E8">
      <w:pPr>
        <w:spacing w:before="180" w:after="180" w:line="276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ЧЕТВЁРТЫЙ ГОДЛ ОБУЧЕНИЯ</w:t>
      </w:r>
    </w:p>
    <w:p w:rsidR="005E74E8" w:rsidRPr="005E74E8" w:rsidRDefault="005E74E8" w:rsidP="005E74E8">
      <w:pPr>
        <w:spacing w:before="18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класс, 34 часа (1 час в неделю – 34 учебные недели)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F6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237"/>
        <w:gridCol w:w="1843"/>
      </w:tblGrid>
      <w:tr w:rsidR="005E74E8" w:rsidRPr="005E74E8" w:rsidTr="005E74E8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8" w:space="0" w:color="010DB7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843" w:type="dxa"/>
            <w:tcBorders>
              <w:top w:val="single" w:sz="8" w:space="0" w:color="010DB7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Былины, былинщики. Былинные богатыри. Книги-сборники.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Древней Руси. Первые библиотеки. Первая печатная книга на Руси.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Библия. Библейские предания.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работа: история книги.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Героические песни о героях России. Песня-слава.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Книга-сборник С. Алексеева «Рассказы о Суворове и русских солдатах». Справочный материал об А.В. Суворове.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Русь великая в произведениях фольклора.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единства: презентация рукописной книги и постеров (стендов) о героях России.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 народов мира. Книги-сборники.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Мифологические герои.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сказок: сказки народные и авторские.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со сказками русских писателей-классиков. Сказка сказок П. Ершова «Конёк-Горбунок».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Исторические (фольклорные) корни литературных произведений на примере летописи «Вещий Олег» и «Песни о вещем Олеге» А.С. Пушкина.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Библиографический справочник: справки о писателях-сказочниках. Энциклопедии и книги-справочники.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Книга. Элементы книги. Справочный аппарат книги.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Библиотека. Первые библиотеки. Правила пользования библиотекой. Экскурсия в библиотеку.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Книги. Типы книг. Справочный аппарат книги.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деятельность: создание рукописной книги «Русские баснописцы».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— герои книг писателей XIX века.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Библиографические справки о Марке Твене, В. Гюго, Д. </w:t>
            </w:r>
            <w:proofErr w:type="spellStart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Мамине</w:t>
            </w:r>
            <w:proofErr w:type="spellEnd"/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-Сибиряке, А. Куприне и др.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Конкурс-кроссворд «Авторы произведений о детях». Аннотация на книгу-сборник писателей-классиков.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«Хранители слов» — словари. Выставка словарей. Игра-конкурс «Объясни слово».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Справочники и энциклопедии. Детская энциклопедия.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«100 вопросов Почемучек» — практическая работа со справочной литературой.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Книги-сборники поэтов о Родине и родной природе. Структура книги.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Читаем и слушаем стихотворения о Родине А.С. Пушкина, М.Ю. Лермонтова, И. Никитина, С. Есенина, Н. Рубцова и др.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«Читаем стихи о Родине и родной природе».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Очерки и воспоминания. Писатели о писателях.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 корреспондентами школьной газеты.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работа: очерк о своей школе, о своём городе или о любимой книге.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о детях войны. Е. Ильина «Четвёртая высота».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газеты и журналы.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игра «Тайны учебной книги».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4E8" w:rsidRPr="005E74E8" w:rsidTr="005E74E8">
        <w:tc>
          <w:tcPr>
            <w:tcW w:w="959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Библиотечная мозаика: выставки книг, игры, конкурсы, подготовленные презентации.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10DB7"/>
              <w:right w:val="single" w:sz="8" w:space="0" w:color="010DB7"/>
            </w:tcBorders>
            <w:shd w:val="clear" w:color="auto" w:fill="DCF6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4E8" w:rsidRPr="005E74E8" w:rsidRDefault="005E74E8" w:rsidP="005E74E8">
            <w:pPr>
              <w:spacing w:before="15" w:after="15" w:line="360" w:lineRule="atLeas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5E7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5E74E8" w:rsidRPr="005E74E8" w:rsidRDefault="005E74E8" w:rsidP="005E74E8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5E74E8" w:rsidRPr="005E74E8" w:rsidRDefault="005E74E8" w:rsidP="005E74E8">
      <w:pPr>
        <w:spacing w:before="180" w:after="180" w:line="276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и материально-техническое обеспечение курса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:rsidR="00D330B6" w:rsidRDefault="005E74E8" w:rsidP="00D330B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Детские писатели. Справочник для учителей и </w:t>
      </w:r>
      <w:proofErr w:type="gramStart"/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родителей./</w:t>
      </w:r>
      <w:proofErr w:type="gramEnd"/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Н.И.Кузнецова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М.И.Мещерякова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И.Н.Арзамасцева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.-М: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Баллас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С-Инфо, 1996</w:t>
      </w:r>
    </w:p>
    <w:p w:rsidR="005E74E8" w:rsidRPr="005E74E8" w:rsidRDefault="005E74E8" w:rsidP="00D330B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Светлый мир. Произведения русских писателей/ </w:t>
      </w:r>
      <w:proofErr w:type="spellStart"/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Сост.Е.А.Копытова</w:t>
      </w:r>
      <w:proofErr w:type="spellEnd"/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Ижевск,1998.</w:t>
      </w:r>
    </w:p>
    <w:p w:rsidR="005E74E8" w:rsidRPr="005E74E8" w:rsidRDefault="005E74E8" w:rsidP="00D330B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«Родничок». Книга для внеклассного чтения в 1 классе. – Тула: «Родничок», 2009.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ВСЕ что есть в </w:t>
      </w:r>
      <w:proofErr w:type="spellStart"/>
      <w:r w:rsidRPr="005E74E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бюиблиотеке</w:t>
      </w:r>
      <w:proofErr w:type="spellEnd"/>
      <w:r w:rsidRPr="005E74E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по внеклассному чтению</w:t>
      </w:r>
    </w:p>
    <w:p w:rsidR="005E74E8" w:rsidRPr="005E74E8" w:rsidRDefault="005E74E8" w:rsidP="005E74E8">
      <w:pPr>
        <w:spacing w:before="18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Мультимедийное обеспечение:</w:t>
      </w:r>
    </w:p>
    <w:p w:rsidR="005E74E8" w:rsidRPr="005E74E8" w:rsidRDefault="005E74E8" w:rsidP="00D330B6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</w:p>
    <w:p w:rsidR="005E74E8" w:rsidRPr="005E74E8" w:rsidRDefault="005E74E8" w:rsidP="00D330B6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</w:t>
      </w:r>
    </w:p>
    <w:p w:rsidR="005E74E8" w:rsidRPr="005E74E8" w:rsidRDefault="005E74E8" w:rsidP="00D330B6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множительная техника</w:t>
      </w:r>
    </w:p>
    <w:p w:rsidR="005E74E8" w:rsidRPr="005E74E8" w:rsidRDefault="005E74E8" w:rsidP="00D330B6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E74E8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</w:t>
      </w:r>
      <w:r w:rsidRPr="005E74E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5E7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</w:p>
    <w:p w:rsidR="00E45470" w:rsidRDefault="00E45470" w:rsidP="005E74E8"/>
    <w:sectPr w:rsidR="00E4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35F68"/>
    <w:multiLevelType w:val="multilevel"/>
    <w:tmpl w:val="D9C2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4E8"/>
    <w:rsid w:val="004A48ED"/>
    <w:rsid w:val="005E74E8"/>
    <w:rsid w:val="006D7FE2"/>
    <w:rsid w:val="00CB5DF5"/>
    <w:rsid w:val="00D330B6"/>
    <w:rsid w:val="00DE2292"/>
    <w:rsid w:val="00E45470"/>
    <w:rsid w:val="00F1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73C79-1E72-4EC8-B75C-2C6F26A6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74E8"/>
  </w:style>
  <w:style w:type="paragraph" w:customStyle="1" w:styleId="msonormal0">
    <w:name w:val="msonormal"/>
    <w:basedOn w:val="a"/>
    <w:rsid w:val="005E7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7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74E8"/>
    <w:rPr>
      <w:b/>
      <w:bCs/>
    </w:rPr>
  </w:style>
  <w:style w:type="character" w:styleId="a5">
    <w:name w:val="Emphasis"/>
    <w:basedOn w:val="a0"/>
    <w:uiPriority w:val="20"/>
    <w:qFormat/>
    <w:rsid w:val="005E74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2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6192</Words>
  <Characters>35299</Characters>
  <Application>Microsoft Office Word</Application>
  <DocSecurity>0</DocSecurity>
  <Lines>294</Lines>
  <Paragraphs>82</Paragraphs>
  <ScaleCrop>false</ScaleCrop>
  <Company>diakov.net</Company>
  <LinksUpToDate>false</LinksUpToDate>
  <CharactersWithSpaces>41409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2018-09-19T14:33:00Z</dcterms:created>
  <dcterms:modified xsi:type="dcterms:W3CDTF">2020-11-11T10:41:00Z</dcterms:modified>
</cp:coreProperties>
</file>